
<file path=[Content_Types].xml><?xml version="1.0" encoding="utf-8"?>
<Types xmlns="http://schemas.openxmlformats.org/package/2006/content-types">
  <Default ContentType="application/vnd.openxmlformats-package.relationships+xml" Extension="rels"/>
  <Default ContentType="image/x-wmf" Extension="wmf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8A2" w:rsidRDefault="003548A2"/>
    <w:p w:rsidR="003548A2" w:rsidRDefault="003548A2"/>
    <w:p w:rsidR="003548A2" w:rsidRDefault="003548A2"/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6"/>
        <w:gridCol w:w="3260"/>
      </w:tblGrid>
      <w:tr w:rsidR="006F6AC9" w:rsidRPr="008A3BC0" w:rsidTr="006F6AC9">
        <w:tc>
          <w:tcPr>
            <w:tcW w:w="6096" w:type="dxa"/>
          </w:tcPr>
          <w:p w:rsidR="006F6AC9" w:rsidRPr="00A870BA" w:rsidRDefault="006F6AC9" w:rsidP="0039366B">
            <w:pPr>
              <w:rPr>
                <w:rFonts w:cs="Arial"/>
                <w:szCs w:val="22"/>
              </w:rPr>
            </w:pPr>
            <w:r w:rsidRPr="00A870BA">
              <w:rPr>
                <w:rFonts w:cs="Arial"/>
                <w:szCs w:val="22"/>
              </w:rPr>
              <w:t>Bau- und Bezirksverwaltung</w:t>
            </w:r>
          </w:p>
          <w:p w:rsidR="006F6AC9" w:rsidRPr="00A870BA" w:rsidRDefault="006F6AC9" w:rsidP="0039366B">
            <w:pPr>
              <w:rPr>
                <w:rFonts w:cs="Arial"/>
                <w:szCs w:val="22"/>
              </w:rPr>
            </w:pPr>
            <w:r w:rsidRPr="00A870BA">
              <w:rPr>
                <w:rFonts w:cs="Arial"/>
                <w:szCs w:val="22"/>
              </w:rPr>
              <w:t>Neues Rathaus</w:t>
            </w:r>
          </w:p>
          <w:p w:rsidR="006F6AC9" w:rsidRPr="00A870BA" w:rsidRDefault="006F6AC9" w:rsidP="0039366B">
            <w:pPr>
              <w:rPr>
                <w:rFonts w:cs="Arial"/>
                <w:szCs w:val="22"/>
              </w:rPr>
            </w:pPr>
            <w:r w:rsidRPr="00A870BA">
              <w:rPr>
                <w:rFonts w:cs="Arial"/>
                <w:szCs w:val="22"/>
              </w:rPr>
              <w:t>Hauptstraße 1-5</w:t>
            </w:r>
          </w:p>
          <w:p w:rsidR="006F6AC9" w:rsidRDefault="006F6AC9" w:rsidP="0039366B">
            <w:pPr>
              <w:rPr>
                <w:rFonts w:cs="Arial"/>
              </w:rPr>
            </w:pPr>
            <w:r w:rsidRPr="00A870BA">
              <w:rPr>
                <w:rFonts w:cs="Arial"/>
                <w:szCs w:val="22"/>
              </w:rPr>
              <w:t>A-4041 Linz</w:t>
            </w:r>
          </w:p>
        </w:tc>
        <w:tc>
          <w:tcPr>
            <w:tcW w:w="3260" w:type="dxa"/>
          </w:tcPr>
          <w:p w:rsidR="006F6AC9" w:rsidRPr="009D1272" w:rsidRDefault="006F6AC9" w:rsidP="0039366B">
            <w:pPr>
              <w:rPr>
                <w:rFonts w:cs="Arial"/>
                <w:lang w:val="de-DE"/>
              </w:rPr>
            </w:pPr>
          </w:p>
        </w:tc>
      </w:tr>
    </w:tbl>
    <w:p w:rsidR="006F6AC9" w:rsidRPr="008A3BC0" w:rsidRDefault="006F6AC9" w:rsidP="006F6AC9">
      <w:pPr>
        <w:rPr>
          <w:rFonts w:cs="Arial"/>
          <w:lang w:val="de-DE"/>
        </w:rPr>
      </w:pPr>
    </w:p>
    <w:p w:rsidR="006F6AC9" w:rsidRDefault="006F6AC9" w:rsidP="006F6AC9">
      <w:pPr>
        <w:rPr>
          <w:rFonts w:cs="Arial"/>
          <w:lang w:val="de-DE"/>
        </w:rPr>
      </w:pPr>
    </w:p>
    <w:p w:rsidR="002B55D5" w:rsidRDefault="002B55D5" w:rsidP="006F6AC9">
      <w:pPr>
        <w:rPr>
          <w:rFonts w:cs="Arial"/>
          <w:lang w:val="de-DE"/>
        </w:rPr>
      </w:pPr>
    </w:p>
    <w:p w:rsidR="002B55D5" w:rsidRDefault="002B55D5" w:rsidP="006F6AC9">
      <w:pPr>
        <w:rPr>
          <w:rFonts w:cs="Arial"/>
          <w:lang w:val="de-DE"/>
        </w:rPr>
      </w:pPr>
    </w:p>
    <w:p w:rsidR="002B55D5" w:rsidRDefault="002B55D5" w:rsidP="006F6AC9">
      <w:pPr>
        <w:rPr>
          <w:rFonts w:cs="Arial"/>
          <w:lang w:val="de-DE"/>
        </w:rPr>
      </w:pPr>
    </w:p>
    <w:p w:rsidR="002B55D5" w:rsidRDefault="002B55D5" w:rsidP="006F6AC9">
      <w:pPr>
        <w:rPr>
          <w:rFonts w:cs="Arial"/>
          <w:lang w:val="de-DE"/>
        </w:rPr>
      </w:pPr>
    </w:p>
    <w:p w:rsidR="002B55D5" w:rsidRDefault="002B55D5" w:rsidP="002B55D5">
      <w:pPr>
        <w:rPr>
          <w:rFonts w:cs="Arial"/>
          <w:b/>
          <w:bCs/>
          <w:sz w:val="28"/>
        </w:rPr>
      </w:pPr>
      <w:r>
        <w:rPr>
          <w:rFonts w:cs="Arial"/>
          <w:b/>
          <w:bCs/>
          <w:sz w:val="28"/>
        </w:rPr>
        <w:t>Anzeige der Baufertigstellung</w:t>
      </w:r>
    </w:p>
    <w:p w:rsidR="002B55D5" w:rsidRDefault="002B55D5" w:rsidP="002B55D5">
      <w:pPr>
        <w:spacing w:before="140"/>
        <w:rPr>
          <w:rFonts w:cs="Arial"/>
          <w:b/>
          <w:bCs/>
          <w:sz w:val="28"/>
        </w:rPr>
      </w:pPr>
      <w:r>
        <w:rPr>
          <w:rFonts w:cs="Arial"/>
          <w:b/>
          <w:bCs/>
          <w:sz w:val="24"/>
        </w:rPr>
        <w:t xml:space="preserve">nach § 43 </w:t>
      </w:r>
      <w:proofErr w:type="spellStart"/>
      <w:r>
        <w:rPr>
          <w:rFonts w:cs="Arial"/>
          <w:b/>
          <w:bCs/>
          <w:sz w:val="24"/>
        </w:rPr>
        <w:t>O.ö</w:t>
      </w:r>
      <w:proofErr w:type="spellEnd"/>
      <w:r>
        <w:rPr>
          <w:rFonts w:cs="Arial"/>
          <w:b/>
          <w:bCs/>
          <w:sz w:val="24"/>
        </w:rPr>
        <w:t>. Bauordnung 1994</w:t>
      </w:r>
    </w:p>
    <w:p w:rsidR="002B55D5" w:rsidRDefault="002B55D5" w:rsidP="002B55D5">
      <w:pPr>
        <w:rPr>
          <w:rFonts w:cs="Arial"/>
        </w:rPr>
      </w:pPr>
    </w:p>
    <w:p w:rsidR="002B55D5" w:rsidRPr="00012691" w:rsidRDefault="002B55D5" w:rsidP="002B55D5">
      <w:pPr>
        <w:rPr>
          <w:rFonts w:cs="Arial"/>
          <w:b/>
          <w:bCs/>
          <w:sz w:val="18"/>
          <w:szCs w:val="18"/>
        </w:rPr>
      </w:pPr>
      <w:r w:rsidRPr="00012691">
        <w:rPr>
          <w:rFonts w:cs="Arial"/>
          <w:b/>
          <w:bCs/>
          <w:sz w:val="18"/>
          <w:szCs w:val="18"/>
        </w:rPr>
        <w:t xml:space="preserve">Bitte beachten Sie, dass nur dann eine Bearbeitung gewährleistet werden kann, wenn die mit </w:t>
      </w:r>
      <w:proofErr w:type="gramStart"/>
      <w:r w:rsidRPr="00012691">
        <w:rPr>
          <w:rFonts w:cs="Arial"/>
          <w:b/>
          <w:bCs/>
          <w:sz w:val="18"/>
          <w:szCs w:val="18"/>
        </w:rPr>
        <w:t>„ *</w:t>
      </w:r>
      <w:proofErr w:type="gramEnd"/>
      <w:r w:rsidRPr="00012691">
        <w:rPr>
          <w:rFonts w:cs="Arial"/>
          <w:b/>
          <w:bCs/>
          <w:sz w:val="18"/>
          <w:szCs w:val="18"/>
        </w:rPr>
        <w:t xml:space="preserve"> “ gekennzeichneten Pflichtfelder vollständig ausgefüllt sind.</w:t>
      </w:r>
    </w:p>
    <w:p w:rsidR="002B55D5" w:rsidRDefault="002B55D5" w:rsidP="002B55D5">
      <w:pPr>
        <w:rPr>
          <w:rFonts w:cs="Arial"/>
        </w:rPr>
      </w:pPr>
    </w:p>
    <w:p w:rsidR="002B55D5" w:rsidRDefault="002B55D5" w:rsidP="002B55D5">
      <w:pPr>
        <w:spacing w:line="360" w:lineRule="atLeast"/>
        <w:rPr>
          <w:rFonts w:cs="Arial"/>
          <w:b/>
          <w:bCs/>
        </w:rPr>
      </w:pPr>
      <w:proofErr w:type="gramStart"/>
      <w:r>
        <w:rPr>
          <w:rFonts w:cs="Arial"/>
          <w:b/>
          <w:bCs/>
        </w:rPr>
        <w:t>Bauvorhaben:*</w:t>
      </w:r>
      <w:proofErr w:type="gramEnd"/>
    </w:p>
    <w:p w:rsidR="002B55D5" w:rsidRDefault="002B55D5" w:rsidP="002B55D5">
      <w:pPr>
        <w:spacing w:line="180" w:lineRule="atLeast"/>
        <w:rPr>
          <w:rFonts w:cs="Arial"/>
        </w:rPr>
      </w:pP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</w:tblGrid>
      <w:tr w:rsidR="002B55D5" w:rsidTr="008E0D83">
        <w:trPr>
          <w:cantSplit/>
          <w:trHeight w:val="1404"/>
        </w:trPr>
        <w:tc>
          <w:tcPr>
            <w:tcW w:w="8859" w:type="dxa"/>
          </w:tcPr>
          <w:p w:rsidR="002B55D5" w:rsidRDefault="002B55D5" w:rsidP="008E0D83">
            <w:pPr>
              <w:spacing w:before="14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bookmarkStart w:id="0" w:name="_GoBack"/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bookmarkEnd w:id="0"/>
            <w:r>
              <w:rPr>
                <w:rFonts w:cs="Arial"/>
              </w:rPr>
              <w:fldChar w:fldCharType="end"/>
            </w:r>
          </w:p>
        </w:tc>
      </w:tr>
    </w:tbl>
    <w:p w:rsidR="002B55D5" w:rsidRDefault="002B55D5" w:rsidP="002B55D5">
      <w:pPr>
        <w:spacing w:line="400" w:lineRule="atLeast"/>
        <w:rPr>
          <w:rFonts w:cs="Arial"/>
          <w:b/>
          <w:bCs/>
        </w:rPr>
      </w:pPr>
      <w:proofErr w:type="spellStart"/>
      <w:r>
        <w:rPr>
          <w:rFonts w:cs="Arial"/>
          <w:b/>
          <w:bCs/>
        </w:rPr>
        <w:t>BauherrIn</w:t>
      </w:r>
      <w:proofErr w:type="spellEnd"/>
      <w:r>
        <w:rPr>
          <w:rFonts w:cs="Arial"/>
          <w:b/>
          <w:bCs/>
        </w:rPr>
        <w:t>:</w:t>
      </w:r>
    </w:p>
    <w:p w:rsidR="002B55D5" w:rsidRDefault="002B55D5" w:rsidP="002B55D5">
      <w:pPr>
        <w:spacing w:line="180" w:lineRule="atLeast"/>
        <w:rPr>
          <w:rFonts w:cs="Arial"/>
        </w:rPr>
      </w:pP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1276"/>
        <w:gridCol w:w="708"/>
        <w:gridCol w:w="2268"/>
        <w:gridCol w:w="709"/>
        <w:gridCol w:w="709"/>
        <w:gridCol w:w="1701"/>
      </w:tblGrid>
      <w:tr w:rsidR="002B55D5" w:rsidTr="008E0D83">
        <w:trPr>
          <w:cantSplit/>
          <w:trHeight w:val="567"/>
        </w:trPr>
        <w:tc>
          <w:tcPr>
            <w:tcW w:w="1488" w:type="dxa"/>
            <w:vAlign w:val="center"/>
          </w:tcPr>
          <w:p w:rsidR="002B55D5" w:rsidRDefault="002B55D5" w:rsidP="008E0D83">
            <w:pPr>
              <w:rPr>
                <w:rFonts w:cs="Arial"/>
              </w:rPr>
            </w:pPr>
            <w:r>
              <w:rPr>
                <w:rFonts w:cs="Arial"/>
              </w:rPr>
              <w:t>Nachname*</w:t>
            </w:r>
          </w:p>
        </w:tc>
        <w:tc>
          <w:tcPr>
            <w:tcW w:w="7371" w:type="dxa"/>
            <w:gridSpan w:val="6"/>
            <w:vAlign w:val="center"/>
          </w:tcPr>
          <w:p w:rsidR="002B55D5" w:rsidRDefault="002B55D5" w:rsidP="008E0D8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2B55D5" w:rsidTr="008E0D83">
        <w:trPr>
          <w:cantSplit/>
          <w:trHeight w:val="567"/>
        </w:trPr>
        <w:tc>
          <w:tcPr>
            <w:tcW w:w="1488" w:type="dxa"/>
            <w:vAlign w:val="center"/>
          </w:tcPr>
          <w:p w:rsidR="002B55D5" w:rsidRDefault="002B55D5" w:rsidP="008E0D83">
            <w:pPr>
              <w:rPr>
                <w:rFonts w:cs="Arial"/>
              </w:rPr>
            </w:pPr>
            <w:r>
              <w:rPr>
                <w:rFonts w:cs="Arial"/>
              </w:rPr>
              <w:t>Vorname*</w:t>
            </w:r>
          </w:p>
        </w:tc>
        <w:tc>
          <w:tcPr>
            <w:tcW w:w="4252" w:type="dxa"/>
            <w:gridSpan w:val="3"/>
            <w:vAlign w:val="center"/>
          </w:tcPr>
          <w:p w:rsidR="002B55D5" w:rsidRDefault="002B55D5" w:rsidP="008E0D8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418" w:type="dxa"/>
            <w:gridSpan w:val="2"/>
            <w:vAlign w:val="center"/>
          </w:tcPr>
          <w:p w:rsidR="002B55D5" w:rsidRDefault="002B55D5" w:rsidP="008E0D83">
            <w:pPr>
              <w:rPr>
                <w:rFonts w:cs="Arial"/>
              </w:rPr>
            </w:pPr>
            <w:r>
              <w:rPr>
                <w:rFonts w:cs="Arial"/>
              </w:rPr>
              <w:t>Akad. Grad</w:t>
            </w:r>
          </w:p>
        </w:tc>
        <w:tc>
          <w:tcPr>
            <w:tcW w:w="1701" w:type="dxa"/>
            <w:vAlign w:val="center"/>
          </w:tcPr>
          <w:p w:rsidR="002B55D5" w:rsidRDefault="002B55D5" w:rsidP="008E0D8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2B55D5" w:rsidTr="008E0D8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6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55D5" w:rsidRDefault="002B55D5" w:rsidP="008E0D83">
            <w:pPr>
              <w:rPr>
                <w:rFonts w:cs="Arial"/>
              </w:rPr>
            </w:pPr>
            <w:r>
              <w:rPr>
                <w:rFonts w:cs="Arial"/>
              </w:rPr>
              <w:t>Straße/Nr. *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55D5" w:rsidRDefault="002B55D5" w:rsidP="008E0D8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2B55D5" w:rsidTr="008E0D8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6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55D5" w:rsidRDefault="002B55D5" w:rsidP="008E0D83">
            <w:pPr>
              <w:rPr>
                <w:rFonts w:cs="Arial"/>
              </w:rPr>
            </w:pPr>
            <w:r>
              <w:rPr>
                <w:rFonts w:cs="Arial"/>
              </w:rPr>
              <w:t>Postleitzahl*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55D5" w:rsidRDefault="002B55D5" w:rsidP="008E0D8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55D5" w:rsidRDefault="002B55D5" w:rsidP="008E0D83">
            <w:pPr>
              <w:rPr>
                <w:rFonts w:cs="Arial"/>
              </w:rPr>
            </w:pPr>
            <w:r>
              <w:rPr>
                <w:rFonts w:cs="Arial"/>
              </w:rPr>
              <w:t>Ort*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55D5" w:rsidRDefault="002B55D5" w:rsidP="008E0D8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2B55D5" w:rsidTr="008E0D83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5D5" w:rsidRDefault="002B55D5" w:rsidP="008E0D83">
            <w:pPr>
              <w:rPr>
                <w:rFonts w:cs="Arial"/>
              </w:rPr>
            </w:pPr>
            <w:r>
              <w:rPr>
                <w:rFonts w:cs="Arial"/>
              </w:rPr>
              <w:t>Telefon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5D5" w:rsidRDefault="002B55D5" w:rsidP="008E0D8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5D5" w:rsidRDefault="002B55D5" w:rsidP="008E0D83">
            <w:pPr>
              <w:rPr>
                <w:rFonts w:cs="Arial"/>
              </w:rPr>
            </w:pPr>
            <w:r>
              <w:rPr>
                <w:rFonts w:cs="Arial"/>
              </w:rPr>
              <w:t>Fax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55D5" w:rsidRDefault="002B55D5" w:rsidP="008E0D8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2B55D5" w:rsidTr="008E0D83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55D5" w:rsidRDefault="002B55D5" w:rsidP="008E0D83">
            <w:pPr>
              <w:rPr>
                <w:rFonts w:cs="Arial"/>
              </w:rPr>
            </w:pPr>
            <w:r>
              <w:rPr>
                <w:rFonts w:cs="Arial"/>
              </w:rPr>
              <w:t xml:space="preserve">E-Mail </w:t>
            </w:r>
            <w:r>
              <w:rPr>
                <w:rFonts w:cs="Arial"/>
                <w:b/>
                <w:bCs/>
              </w:rPr>
              <w:sym w:font="Webdings" w:char="F069"/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55D5" w:rsidRDefault="002B55D5" w:rsidP="008E0D8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:rsidR="002B55D5" w:rsidRDefault="002B55D5" w:rsidP="002B55D5">
      <w:pPr>
        <w:rPr>
          <w:rFonts w:cs="Arial"/>
          <w:b/>
          <w:bCs/>
        </w:rPr>
      </w:pPr>
    </w:p>
    <w:p w:rsidR="002B55D5" w:rsidRDefault="002B55D5" w:rsidP="002B55D5">
      <w:pPr>
        <w:tabs>
          <w:tab w:val="clear" w:pos="510"/>
          <w:tab w:val="clear" w:pos="851"/>
          <w:tab w:val="clear" w:pos="1191"/>
        </w:tabs>
        <w:spacing w:line="240" w:lineRule="auto"/>
        <w:ind w:left="284" w:hanging="284"/>
        <w:rPr>
          <w:rFonts w:cs="Arial"/>
          <w:b/>
          <w:bCs/>
          <w:sz w:val="16"/>
        </w:rPr>
      </w:pPr>
      <w:r>
        <w:rPr>
          <w:rFonts w:cs="Arial"/>
          <w:b/>
          <w:bCs/>
        </w:rPr>
        <w:sym w:font="Webdings" w:char="F069"/>
      </w:r>
      <w:r>
        <w:rPr>
          <w:rFonts w:cs="Arial"/>
          <w:b/>
          <w:bCs/>
          <w:sz w:val="16"/>
        </w:rPr>
        <w:t xml:space="preserve"> Mit der Angabe Ihrer E-Mail-Adresse ermächtigen Sie den Magistrat, auch auf diesem Weg mit Ihnen Kontakt aufzunehmen.</w:t>
      </w:r>
    </w:p>
    <w:p w:rsidR="002B55D5" w:rsidRDefault="002B55D5" w:rsidP="002B55D5">
      <w:pPr>
        <w:rPr>
          <w:rFonts w:cs="Arial"/>
        </w:rPr>
      </w:pPr>
    </w:p>
    <w:p w:rsidR="002B55D5" w:rsidRDefault="002B55D5" w:rsidP="002B55D5">
      <w:pPr>
        <w:spacing w:line="360" w:lineRule="atLeast"/>
        <w:rPr>
          <w:rFonts w:cs="Arial"/>
          <w:b/>
          <w:bCs/>
        </w:rPr>
      </w:pPr>
      <w:r>
        <w:rPr>
          <w:rFonts w:cs="Arial"/>
          <w:b/>
          <w:bCs/>
        </w:rPr>
        <w:t>Bauort:</w:t>
      </w:r>
    </w:p>
    <w:p w:rsidR="002B55D5" w:rsidRDefault="002B55D5" w:rsidP="002B55D5">
      <w:pPr>
        <w:spacing w:line="180" w:lineRule="atLeast"/>
        <w:rPr>
          <w:rFonts w:cs="Arial"/>
        </w:rPr>
      </w:pP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1134"/>
        <w:gridCol w:w="709"/>
        <w:gridCol w:w="1134"/>
        <w:gridCol w:w="1559"/>
        <w:gridCol w:w="1701"/>
      </w:tblGrid>
      <w:tr w:rsidR="002B55D5" w:rsidTr="008E0D83">
        <w:trPr>
          <w:cantSplit/>
          <w:trHeight w:val="523"/>
        </w:trPr>
        <w:tc>
          <w:tcPr>
            <w:tcW w:w="2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5D5" w:rsidRDefault="002B55D5" w:rsidP="008E0D83">
            <w:pPr>
              <w:rPr>
                <w:rFonts w:cs="Arial"/>
              </w:rPr>
            </w:pPr>
            <w:r>
              <w:rPr>
                <w:rFonts w:cs="Arial"/>
              </w:rPr>
              <w:t>Straße/Nr.*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55D5" w:rsidRDefault="002B55D5" w:rsidP="008E0D8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2B55D5" w:rsidTr="008E0D83">
        <w:trPr>
          <w:cantSplit/>
          <w:trHeight w:val="502"/>
        </w:trPr>
        <w:tc>
          <w:tcPr>
            <w:tcW w:w="2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5D5" w:rsidRDefault="002B55D5" w:rsidP="008E0D83">
            <w:pPr>
              <w:rPr>
                <w:rFonts w:cs="Arial"/>
              </w:rPr>
            </w:pPr>
            <w:r>
              <w:rPr>
                <w:rFonts w:cs="Arial"/>
              </w:rPr>
              <w:t>Postleitzahl*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55D5" w:rsidRDefault="002B55D5" w:rsidP="008E0D8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55D5" w:rsidRDefault="002B55D5" w:rsidP="008E0D83">
            <w:pPr>
              <w:rPr>
                <w:rFonts w:cs="Arial"/>
              </w:rPr>
            </w:pPr>
            <w:r>
              <w:rPr>
                <w:rFonts w:cs="Arial"/>
              </w:rPr>
              <w:t>Ort*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55D5" w:rsidRDefault="002B55D5" w:rsidP="008E0D8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2B55D5" w:rsidTr="008E0D83">
        <w:trPr>
          <w:cantSplit/>
          <w:trHeight w:val="496"/>
        </w:trPr>
        <w:tc>
          <w:tcPr>
            <w:tcW w:w="2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5D5" w:rsidRDefault="002B55D5" w:rsidP="008E0D83">
            <w:pPr>
              <w:rPr>
                <w:rFonts w:cs="Arial"/>
              </w:rPr>
            </w:pPr>
            <w:r>
              <w:rPr>
                <w:rFonts w:cs="Arial"/>
              </w:rPr>
              <w:t>Katastralgemeinde*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5D5" w:rsidRDefault="002B55D5" w:rsidP="008E0D8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" w:name="Text29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5D5" w:rsidRDefault="002B55D5" w:rsidP="008E0D83">
            <w:pPr>
              <w:rPr>
                <w:rFonts w:cs="Arial"/>
              </w:rPr>
            </w:pPr>
            <w:r>
              <w:rPr>
                <w:rFonts w:cs="Arial"/>
              </w:rPr>
              <w:t>Einlagezahl*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5D5" w:rsidRDefault="002B55D5" w:rsidP="008E0D8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2B55D5" w:rsidTr="008E0D83">
        <w:trPr>
          <w:cantSplit/>
          <w:trHeight w:val="476"/>
        </w:trPr>
        <w:tc>
          <w:tcPr>
            <w:tcW w:w="2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5D5" w:rsidRDefault="002B55D5" w:rsidP="008E0D83">
            <w:pPr>
              <w:rPr>
                <w:rFonts w:cs="Arial"/>
              </w:rPr>
            </w:pPr>
            <w:r>
              <w:rPr>
                <w:rFonts w:cs="Arial"/>
              </w:rPr>
              <w:t>Grundstücksnummer/n*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5D5" w:rsidRDefault="002B55D5" w:rsidP="008E0D8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:rsidR="002B55D5" w:rsidRDefault="002B55D5" w:rsidP="002B55D5">
      <w:pPr>
        <w:rPr>
          <w:rFonts w:cs="Arial"/>
        </w:rPr>
      </w:pP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2410"/>
        <w:gridCol w:w="2126"/>
        <w:gridCol w:w="2268"/>
      </w:tblGrid>
      <w:tr w:rsidR="002B55D5" w:rsidTr="008E0D83">
        <w:trPr>
          <w:cantSplit/>
          <w:trHeight w:val="431"/>
        </w:trPr>
        <w:tc>
          <w:tcPr>
            <w:tcW w:w="20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5D5" w:rsidRDefault="002B55D5" w:rsidP="008E0D83">
            <w:pPr>
              <w:rPr>
                <w:rFonts w:cs="Arial"/>
              </w:rPr>
            </w:pPr>
            <w:r>
              <w:rPr>
                <w:rFonts w:cs="Arial"/>
              </w:rPr>
              <w:t>Bescheid(e) vom:*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5D5" w:rsidRDefault="002B55D5" w:rsidP="008E0D8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" w:name="Text30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2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5D5" w:rsidRDefault="002B55D5" w:rsidP="008E0D83">
            <w:pPr>
              <w:rPr>
                <w:rFonts w:cs="Arial"/>
              </w:rPr>
            </w:pPr>
            <w:r>
              <w:rPr>
                <w:rFonts w:cs="Arial"/>
              </w:rPr>
              <w:t>Geschäftszeichen:*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5D5" w:rsidRDefault="002B55D5" w:rsidP="008E0D8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:rsidR="002B55D5" w:rsidRDefault="002B55D5" w:rsidP="002B55D5">
      <w:pPr>
        <w:rPr>
          <w:rFonts w:cs="Arial"/>
        </w:rPr>
      </w:pPr>
    </w:p>
    <w:p w:rsidR="002B55D5" w:rsidRDefault="002B55D5" w:rsidP="002B55D5">
      <w:pPr>
        <w:rPr>
          <w:rFonts w:cs="Arial"/>
        </w:rPr>
      </w:pPr>
      <w:r>
        <w:rPr>
          <w:rFonts w:cs="Arial"/>
        </w:rPr>
        <w:t>Das Bauvorhaben ist inzwischen*</w:t>
      </w:r>
    </w:p>
    <w:p w:rsidR="002B55D5" w:rsidRDefault="002B55D5" w:rsidP="002B55D5">
      <w:pPr>
        <w:rPr>
          <w:rFonts w:cs="Arial"/>
        </w:rPr>
      </w:pP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363"/>
      </w:tblGrid>
      <w:tr w:rsidR="002B55D5" w:rsidTr="008E0D83">
        <w:trPr>
          <w:cantSplit/>
          <w:trHeight w:val="459"/>
        </w:trPr>
        <w:tc>
          <w:tcPr>
            <w:tcW w:w="496" w:type="dxa"/>
            <w:tcBorders>
              <w:top w:val="nil"/>
              <w:left w:val="nil"/>
              <w:bottom w:val="nil"/>
            </w:tcBorders>
            <w:vAlign w:val="center"/>
          </w:tcPr>
          <w:p w:rsidR="002B55D5" w:rsidRDefault="002B55D5" w:rsidP="008E0D8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696322">
              <w:rPr>
                <w:rFonts w:cs="Arial"/>
              </w:rPr>
            </w:r>
            <w:r w:rsidR="0069632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8363" w:type="dxa"/>
            <w:tcBorders>
              <w:top w:val="nil"/>
              <w:bottom w:val="nil"/>
              <w:right w:val="nil"/>
            </w:tcBorders>
            <w:vAlign w:val="center"/>
          </w:tcPr>
          <w:p w:rsidR="002B55D5" w:rsidRDefault="002B55D5" w:rsidP="008E0D83">
            <w:pPr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zur Gänze fertig gestellt.</w:t>
            </w:r>
          </w:p>
        </w:tc>
      </w:tr>
      <w:tr w:rsidR="002B55D5" w:rsidTr="008E0D83">
        <w:trPr>
          <w:cantSplit/>
          <w:trHeight w:val="551"/>
        </w:trPr>
        <w:tc>
          <w:tcPr>
            <w:tcW w:w="496" w:type="dxa"/>
            <w:tcBorders>
              <w:top w:val="nil"/>
              <w:left w:val="nil"/>
            </w:tcBorders>
            <w:vAlign w:val="center"/>
          </w:tcPr>
          <w:p w:rsidR="002B55D5" w:rsidRDefault="002B55D5" w:rsidP="008E0D8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696322">
              <w:rPr>
                <w:rFonts w:cs="Arial"/>
              </w:rPr>
            </w:r>
            <w:r w:rsidR="0069632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8363" w:type="dxa"/>
            <w:tcBorders>
              <w:top w:val="nil"/>
              <w:right w:val="nil"/>
            </w:tcBorders>
            <w:vAlign w:val="center"/>
          </w:tcPr>
          <w:p w:rsidR="002B55D5" w:rsidRDefault="002B55D5" w:rsidP="008E0D83">
            <w:pPr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 xml:space="preserve">hinsichtlich folgender selbstständig </w:t>
            </w:r>
            <w:proofErr w:type="spellStart"/>
            <w:r>
              <w:rPr>
                <w:rFonts w:cs="Arial"/>
                <w:bCs/>
                <w:szCs w:val="22"/>
              </w:rPr>
              <w:t>benützbarer</w:t>
            </w:r>
            <w:proofErr w:type="spellEnd"/>
            <w:r>
              <w:rPr>
                <w:rFonts w:cs="Arial"/>
                <w:bCs/>
                <w:szCs w:val="22"/>
              </w:rPr>
              <w:t xml:space="preserve"> Teile fertig gestellt:</w:t>
            </w:r>
          </w:p>
        </w:tc>
      </w:tr>
      <w:tr w:rsidR="002B55D5" w:rsidTr="002B55D5">
        <w:trPr>
          <w:cantSplit/>
          <w:trHeight w:val="431"/>
        </w:trPr>
        <w:tc>
          <w:tcPr>
            <w:tcW w:w="496" w:type="dxa"/>
            <w:tcBorders>
              <w:left w:val="nil"/>
              <w:bottom w:val="nil"/>
            </w:tcBorders>
          </w:tcPr>
          <w:p w:rsidR="002B55D5" w:rsidRDefault="002B55D5" w:rsidP="008E0D83">
            <w:pPr>
              <w:rPr>
                <w:rFonts w:cs="Arial"/>
              </w:rPr>
            </w:pPr>
          </w:p>
        </w:tc>
        <w:tc>
          <w:tcPr>
            <w:tcW w:w="8363" w:type="dxa"/>
            <w:tcBorders>
              <w:bottom w:val="nil"/>
              <w:right w:val="nil"/>
            </w:tcBorders>
          </w:tcPr>
          <w:p w:rsidR="002B55D5" w:rsidRDefault="002B55D5" w:rsidP="008E0D83">
            <w:pPr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22"/>
              </w:rPr>
              <w:instrText xml:space="preserve"> FORMTEXT </w:instrText>
            </w:r>
            <w:r>
              <w:rPr>
                <w:rFonts w:cs="Arial"/>
                <w:bCs/>
                <w:szCs w:val="22"/>
              </w:rPr>
            </w:r>
            <w:r>
              <w:rPr>
                <w:rFonts w:cs="Arial"/>
                <w:bCs/>
                <w:szCs w:val="22"/>
              </w:rPr>
              <w:fldChar w:fldCharType="separate"/>
            </w:r>
            <w:r>
              <w:rPr>
                <w:rFonts w:cs="Arial"/>
                <w:bCs/>
                <w:noProof/>
                <w:szCs w:val="22"/>
              </w:rPr>
              <w:t> </w:t>
            </w:r>
            <w:r>
              <w:rPr>
                <w:rFonts w:cs="Arial"/>
                <w:bCs/>
                <w:noProof/>
                <w:szCs w:val="22"/>
              </w:rPr>
              <w:t> </w:t>
            </w:r>
            <w:r>
              <w:rPr>
                <w:rFonts w:cs="Arial"/>
                <w:bCs/>
                <w:noProof/>
                <w:szCs w:val="22"/>
              </w:rPr>
              <w:t> </w:t>
            </w:r>
            <w:r>
              <w:rPr>
                <w:rFonts w:cs="Arial"/>
                <w:bCs/>
                <w:noProof/>
                <w:szCs w:val="22"/>
              </w:rPr>
              <w:t> </w:t>
            </w:r>
            <w:r>
              <w:rPr>
                <w:rFonts w:cs="Arial"/>
                <w:bCs/>
                <w:noProof/>
                <w:szCs w:val="22"/>
              </w:rPr>
              <w:t> </w:t>
            </w:r>
            <w:r>
              <w:rPr>
                <w:rFonts w:cs="Arial"/>
                <w:bCs/>
                <w:szCs w:val="22"/>
              </w:rPr>
              <w:fldChar w:fldCharType="end"/>
            </w:r>
          </w:p>
        </w:tc>
      </w:tr>
    </w:tbl>
    <w:p w:rsidR="002B55D5" w:rsidRDefault="002B55D5" w:rsidP="002B55D5">
      <w:pPr>
        <w:rPr>
          <w:rFonts w:cs="Arial"/>
        </w:rPr>
      </w:pPr>
      <w:r>
        <w:rPr>
          <w:rFonts w:cs="Arial"/>
          <w:b/>
          <w:bCs/>
          <w:sz w:val="16"/>
        </w:rPr>
        <w:sym w:font="Wingdings" w:char="0078"/>
      </w:r>
      <w:r>
        <w:rPr>
          <w:rFonts w:cs="Arial"/>
          <w:b/>
          <w:bCs/>
          <w:sz w:val="16"/>
        </w:rPr>
        <w:t xml:space="preserve"> Zutreffendes ankreuzen</w:t>
      </w:r>
    </w:p>
    <w:p w:rsidR="002B55D5" w:rsidRDefault="002B55D5" w:rsidP="002B55D5">
      <w:pPr>
        <w:rPr>
          <w:rFonts w:cs="Arial"/>
        </w:rPr>
      </w:pPr>
    </w:p>
    <w:p w:rsidR="002B55D5" w:rsidRDefault="002B55D5" w:rsidP="002B55D5">
      <w:pPr>
        <w:rPr>
          <w:rFonts w:cs="Arial"/>
        </w:rPr>
      </w:pPr>
      <w:r>
        <w:rPr>
          <w:rFonts w:cs="Arial"/>
        </w:rPr>
        <w:t xml:space="preserve">Das Bauvorhaben darf nach Ablauf von </w:t>
      </w:r>
      <w:r>
        <w:rPr>
          <w:rFonts w:cs="Arial"/>
          <w:b/>
        </w:rPr>
        <w:t>8 Wochen</w:t>
      </w:r>
      <w:r>
        <w:rPr>
          <w:rFonts w:cs="Arial"/>
        </w:rPr>
        <w:t xml:space="preserve"> ab Einbringung dieser Anzeige benützt werden, falls die Baubehörde die Benützung der Anlage nicht untersagt.</w:t>
      </w:r>
    </w:p>
    <w:p w:rsidR="002B55D5" w:rsidRDefault="002B55D5" w:rsidP="002B55D5">
      <w:pPr>
        <w:rPr>
          <w:rFonts w:cs="Arial"/>
        </w:rPr>
      </w:pPr>
    </w:p>
    <w:p w:rsidR="002B55D5" w:rsidRDefault="002B55D5" w:rsidP="002B55D5">
      <w:pPr>
        <w:rPr>
          <w:rFonts w:cs="Arial"/>
        </w:rPr>
      </w:pPr>
    </w:p>
    <w:p w:rsidR="002B55D5" w:rsidRDefault="002B55D5" w:rsidP="002B55D5">
      <w:pPr>
        <w:rPr>
          <w:rFonts w:cs="Arial"/>
        </w:rPr>
      </w:pPr>
    </w:p>
    <w:p w:rsidR="002B55D5" w:rsidRDefault="002B55D5" w:rsidP="002B55D5">
      <w:pPr>
        <w:rPr>
          <w:rFonts w:cs="Arial"/>
        </w:rPr>
      </w:pPr>
      <w:r>
        <w:rPr>
          <w:rFonts w:cs="Arial"/>
        </w:rPr>
        <w:t>_________________________</w:t>
      </w:r>
    </w:p>
    <w:p w:rsidR="002B55D5" w:rsidRDefault="002B55D5" w:rsidP="002B55D5">
      <w:pPr>
        <w:rPr>
          <w:rFonts w:cs="Arial"/>
        </w:rPr>
      </w:pPr>
      <w:r>
        <w:rPr>
          <w:rFonts w:cs="Arial"/>
        </w:rPr>
        <w:t xml:space="preserve">Datum, Unterschrift </w:t>
      </w:r>
      <w:proofErr w:type="spellStart"/>
      <w:r>
        <w:rPr>
          <w:rFonts w:cs="Arial"/>
        </w:rPr>
        <w:t>BauherrIn</w:t>
      </w:r>
      <w:proofErr w:type="spellEnd"/>
      <w:r>
        <w:rPr>
          <w:rFonts w:cs="Arial"/>
        </w:rPr>
        <w:t>*</w:t>
      </w:r>
    </w:p>
    <w:p w:rsidR="002B55D5" w:rsidRDefault="002B55D5" w:rsidP="002B55D5">
      <w:pPr>
        <w:rPr>
          <w:rFonts w:cs="Arial"/>
        </w:rPr>
      </w:pPr>
    </w:p>
    <w:p w:rsidR="002B55D5" w:rsidRDefault="002B55D5" w:rsidP="002B55D5">
      <w:pPr>
        <w:rPr>
          <w:rFonts w:cs="Arial"/>
          <w:bCs/>
        </w:rPr>
      </w:pPr>
      <w:r>
        <w:rPr>
          <w:rFonts w:cs="Arial"/>
          <w:b/>
          <w:bCs/>
        </w:rPr>
        <w:sym w:font="Webdings" w:char="F069"/>
      </w:r>
      <w:r>
        <w:rPr>
          <w:rFonts w:cs="Arial"/>
          <w:b/>
          <w:bCs/>
        </w:rPr>
        <w:t xml:space="preserve"> Hinweis:</w:t>
      </w:r>
    </w:p>
    <w:p w:rsidR="002B55D5" w:rsidRDefault="002B55D5" w:rsidP="002B55D5">
      <w:pPr>
        <w:rPr>
          <w:rFonts w:cs="Arial"/>
          <w:b/>
        </w:rPr>
      </w:pPr>
      <w:r>
        <w:rPr>
          <w:rFonts w:cs="Arial"/>
          <w:b/>
        </w:rPr>
        <w:t>Dieser Anzeige sind die im Baubewilligungsbescheid vorgeschriebenen Atteste bzw. Befunde anzuschließen.</w:t>
      </w:r>
    </w:p>
    <w:p w:rsidR="002B55D5" w:rsidRDefault="002B55D5" w:rsidP="002B55D5">
      <w:pPr>
        <w:rPr>
          <w:rFonts w:cs="Arial"/>
          <w:b/>
        </w:rPr>
      </w:pPr>
    </w:p>
    <w:p w:rsidR="002B55D5" w:rsidRPr="002B55D5" w:rsidRDefault="002B55D5" w:rsidP="002B55D5">
      <w:pPr>
        <w:rPr>
          <w:rFonts w:cs="Arial"/>
          <w:b/>
          <w:sz w:val="20"/>
        </w:rPr>
      </w:pPr>
      <w:r w:rsidRPr="002B55D5">
        <w:rPr>
          <w:rFonts w:cs="Arial"/>
          <w:b/>
          <w:sz w:val="20"/>
        </w:rPr>
        <w:t>Informationen zum Datenschutz:</w:t>
      </w:r>
    </w:p>
    <w:p w:rsidR="002B55D5" w:rsidRPr="002B55D5" w:rsidRDefault="002B55D5" w:rsidP="002B55D5">
      <w:pPr>
        <w:rPr>
          <w:rFonts w:cs="Arial"/>
          <w:sz w:val="20"/>
        </w:rPr>
      </w:pPr>
    </w:p>
    <w:p w:rsidR="002B55D5" w:rsidRPr="002B55D5" w:rsidRDefault="002B55D5" w:rsidP="002B55D5">
      <w:pPr>
        <w:rPr>
          <w:rFonts w:cs="Arial"/>
          <w:sz w:val="20"/>
        </w:rPr>
      </w:pPr>
      <w:r w:rsidRPr="002B55D5">
        <w:rPr>
          <w:rFonts w:cs="Arial"/>
          <w:sz w:val="20"/>
        </w:rPr>
        <w:t>Die von Ihnen bekanntgegebenen Daten werden</w:t>
      </w:r>
    </w:p>
    <w:p w:rsidR="002B55D5" w:rsidRPr="002B55D5" w:rsidRDefault="002B55D5" w:rsidP="002B55D5">
      <w:pPr>
        <w:numPr>
          <w:ilvl w:val="0"/>
          <w:numId w:val="8"/>
        </w:numPr>
        <w:tabs>
          <w:tab w:val="clear" w:pos="510"/>
          <w:tab w:val="clear" w:pos="851"/>
          <w:tab w:val="clear" w:pos="1191"/>
          <w:tab w:val="left" w:pos="426"/>
        </w:tabs>
        <w:spacing w:line="276" w:lineRule="auto"/>
        <w:ind w:left="425" w:hanging="425"/>
        <w:rPr>
          <w:rFonts w:cs="Arial"/>
          <w:sz w:val="20"/>
        </w:rPr>
      </w:pPr>
      <w:r w:rsidRPr="002B55D5">
        <w:rPr>
          <w:rFonts w:cs="Arial"/>
          <w:sz w:val="20"/>
        </w:rPr>
        <w:t>im Rahmen des konkreten Verfahrens und der gesetzlichen Zulässigkeit an sonstige Verfahrensbeteiligte weitergegeben.</w:t>
      </w:r>
    </w:p>
    <w:p w:rsidR="002B55D5" w:rsidRPr="002B55D5" w:rsidRDefault="002B55D5" w:rsidP="002B55D5">
      <w:pPr>
        <w:numPr>
          <w:ilvl w:val="0"/>
          <w:numId w:val="8"/>
        </w:numPr>
        <w:tabs>
          <w:tab w:val="clear" w:pos="510"/>
          <w:tab w:val="clear" w:pos="851"/>
          <w:tab w:val="clear" w:pos="1191"/>
          <w:tab w:val="left" w:pos="426"/>
        </w:tabs>
        <w:spacing w:line="276" w:lineRule="auto"/>
        <w:ind w:left="425" w:hanging="425"/>
        <w:rPr>
          <w:rFonts w:cs="Arial"/>
          <w:sz w:val="20"/>
        </w:rPr>
      </w:pPr>
      <w:r w:rsidRPr="002B55D5">
        <w:rPr>
          <w:rFonts w:cs="Arial"/>
          <w:sz w:val="20"/>
        </w:rPr>
        <w:t>im Magistrat Linz über einen Zeitraum von 10 Jahren nach Abschluss des Verfahrens gespeichert.</w:t>
      </w:r>
    </w:p>
    <w:p w:rsidR="002B55D5" w:rsidRPr="002B55D5" w:rsidRDefault="002B55D5" w:rsidP="002B55D5">
      <w:pPr>
        <w:rPr>
          <w:rFonts w:cs="Arial"/>
          <w:sz w:val="20"/>
        </w:rPr>
      </w:pPr>
    </w:p>
    <w:p w:rsidR="002B55D5" w:rsidRPr="002B55D5" w:rsidRDefault="002B55D5" w:rsidP="002B55D5">
      <w:pPr>
        <w:rPr>
          <w:rFonts w:cs="Arial"/>
          <w:sz w:val="20"/>
        </w:rPr>
      </w:pPr>
      <w:r w:rsidRPr="002B55D5">
        <w:rPr>
          <w:rFonts w:cs="Arial"/>
          <w:sz w:val="20"/>
        </w:rPr>
        <w:t>Im Zusammenhang mit der Verwendung Ihrer personenbezogenen Daten haben Sie das Recht auf Auskunft, Richtigstellung, Löschung, Einschränkung der Verarbeitung, Datenübertragung sowie das Recht Beschwerde bei der Datenschutzbehörde zu erheben.</w:t>
      </w:r>
    </w:p>
    <w:p w:rsidR="002B55D5" w:rsidRPr="002B55D5" w:rsidRDefault="002B55D5" w:rsidP="002B55D5">
      <w:pPr>
        <w:rPr>
          <w:rFonts w:cs="Arial"/>
          <w:sz w:val="20"/>
        </w:rPr>
      </w:pPr>
    </w:p>
    <w:p w:rsidR="002B55D5" w:rsidRPr="002B55D5" w:rsidRDefault="002B55D5" w:rsidP="002B55D5">
      <w:pPr>
        <w:rPr>
          <w:rFonts w:cs="Arial"/>
          <w:sz w:val="20"/>
        </w:rPr>
      </w:pPr>
      <w:r w:rsidRPr="002B55D5">
        <w:rPr>
          <w:rFonts w:cs="Arial"/>
          <w:sz w:val="20"/>
        </w:rPr>
        <w:t>Kontaktdaten des Datenschutzbeauftragten:</w:t>
      </w:r>
    </w:p>
    <w:p w:rsidR="002B55D5" w:rsidRDefault="002B55D5" w:rsidP="006F6AC9">
      <w:pPr>
        <w:rPr>
          <w:rFonts w:cs="Arial"/>
          <w:lang w:val="de-DE"/>
        </w:rPr>
      </w:pPr>
      <w:r w:rsidRPr="002B55D5">
        <w:rPr>
          <w:rFonts w:cs="Arial"/>
          <w:sz w:val="20"/>
        </w:rPr>
        <w:t>Tel.: 0732 7070, E-Mail: datenschutz@mag.linz.at</w:t>
      </w:r>
    </w:p>
    <w:sectPr w:rsidR="002B55D5" w:rsidSect="00C82171">
      <w:footerReference w:type="default" r:id="rId7"/>
      <w:headerReference w:type="first" r:id="rId8"/>
      <w:footerReference w:type="first" r:id="rId9"/>
      <w:pgSz w:w="11906" w:h="16838" w:code="9"/>
      <w:pgMar w:top="1134" w:right="851" w:bottom="1701" w:left="1418" w:header="851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BE3" w:rsidRDefault="00CB0BE3">
      <w:r>
        <w:separator/>
      </w:r>
    </w:p>
  </w:endnote>
  <w:endnote w:type="continuationSeparator" w:id="0">
    <w:p w:rsidR="00CB0BE3" w:rsidRDefault="00CB0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ZapfDingbats">
    <w:charset w:val="02"/>
    <w:family w:val="swiss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68D" w:rsidRDefault="00C70280" w:rsidP="00C70280">
    <w:pPr>
      <w:pStyle w:val="CDFuzeileS2"/>
    </w:pPr>
    <w:r>
      <w:t xml:space="preserve">Seite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696322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ab/>
      <w:t>linz.at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280" w:rsidRPr="00AE6BBA" w:rsidRDefault="00C70280" w:rsidP="00530E8D">
    <w:pPr>
      <w:pStyle w:val="CDFuzeileS1"/>
    </w:pPr>
  </w:p>
  <w:p w:rsidR="00C70280" w:rsidRPr="00AE6BBA" w:rsidRDefault="00C70280" w:rsidP="00530E8D">
    <w:pPr>
      <w:pStyle w:val="CDFuzeileS1"/>
    </w:pPr>
  </w:p>
  <w:p w:rsidR="00C843C9" w:rsidRPr="00AE6BBA" w:rsidRDefault="00C843C9" w:rsidP="00C843C9">
    <w:pPr>
      <w:pStyle w:val="CDFuzeileS1"/>
    </w:pPr>
    <w:r w:rsidRPr="00AE6BBA">
      <w:t>Magistrat der</w:t>
    </w:r>
    <w:r>
      <w:tab/>
    </w:r>
  </w:p>
  <w:p w:rsidR="00C843C9" w:rsidRPr="00AE6BBA" w:rsidRDefault="00C843C9" w:rsidP="00C843C9">
    <w:pPr>
      <w:pStyle w:val="CDFuzeileS1"/>
    </w:pPr>
    <w:r w:rsidRPr="00AE6BBA">
      <w:t>Lande</w:t>
    </w:r>
    <w:r>
      <w:t>shauptstadt Linz</w:t>
    </w:r>
    <w:r>
      <w:tab/>
    </w:r>
  </w:p>
  <w:p w:rsidR="00C843C9" w:rsidRPr="00AE6BBA" w:rsidRDefault="006F6AC9" w:rsidP="00C843C9">
    <w:pPr>
      <w:pStyle w:val="CDFuzeileS1"/>
    </w:pPr>
    <w:r>
      <w:t>Hauptstraße 1-5</w:t>
    </w:r>
    <w:r w:rsidR="00C843C9">
      <w:tab/>
    </w:r>
    <w:r>
      <w:t>bbv</w:t>
    </w:r>
    <w:r w:rsidR="00C843C9">
      <w:t>@mag.linz.at</w:t>
    </w:r>
  </w:p>
  <w:p w:rsidR="00C70280" w:rsidRPr="006E660F" w:rsidRDefault="00C843C9" w:rsidP="00C843C9">
    <w:pPr>
      <w:pStyle w:val="CDFuzeileS1"/>
    </w:pPr>
    <w:r>
      <w:t>4041 Linz</w:t>
    </w:r>
    <w:r>
      <w:tab/>
    </w:r>
    <w:r w:rsidRPr="002439F1">
      <w:t>+43 732 7070</w:t>
    </w:r>
    <w:r>
      <w:t xml:space="preserve"> </w:t>
    </w:r>
    <w:r w:rsidR="006F6AC9">
      <w:t>3066</w:t>
    </w:r>
    <w:r w:rsidR="00C70280" w:rsidRPr="00AE6BBA">
      <w:tab/>
      <w:t>linz.at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BE3" w:rsidRDefault="00CB0BE3">
      <w:r>
        <w:separator/>
      </w:r>
    </w:p>
  </w:footnote>
  <w:footnote w:type="continuationSeparator" w:id="0">
    <w:p w:rsidR="00CB0BE3" w:rsidRDefault="00CB0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68D" w:rsidRDefault="004A768D"/>
  <w:p w:rsidR="00813AE1" w:rsidRPr="00813AE1" w:rsidRDefault="003B2EBE" w:rsidP="00813AE1">
    <w:pPr>
      <w:tabs>
        <w:tab w:val="left" w:pos="7142"/>
        <w:tab w:val="right" w:pos="9072"/>
      </w:tabs>
      <w:spacing w:before="20"/>
      <w:rPr>
        <w:noProof/>
        <w:color w:val="808080"/>
        <w:spacing w:val="10"/>
        <w:sz w:val="28"/>
      </w:rPr>
    </w:pPr>
    <w:r w:rsidRPr="003B2EBE">
      <w:rPr>
        <w:rFonts w:cs="Arial"/>
        <w:noProof/>
        <w:color w:val="808080"/>
        <w:spacing w:val="10"/>
        <w:sz w:val="28"/>
        <w:lang w:eastAsia="de-AT"/>
      </w:rPr>
      <w:drawing>
        <wp:anchor distT="0" distB="0" distL="114300" distR="114300" simplePos="0" relativeHeight="251659776" behindDoc="0" locked="1" layoutInCell="1" allowOverlap="1">
          <wp:simplePos x="0" y="0"/>
          <wp:positionH relativeFrom="column">
            <wp:posOffset>4653280</wp:posOffset>
          </wp:positionH>
          <wp:positionV relativeFrom="paragraph">
            <wp:posOffset>-178435</wp:posOffset>
          </wp:positionV>
          <wp:extent cx="1475740" cy="467995"/>
          <wp:effectExtent l="0" t="0" r="0" b="8255"/>
          <wp:wrapNone/>
          <wp:docPr id="147" name="Grafik 147" descr="C:\Users\IKT00108359\AppData\Local\Microsoft\Windows\INetCache\Content.Word\Linz_CD_Logo__Linz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38" descr="C:\Users\IKT00108359\AppData\Local\Microsoft\Windows\INetCache\Content.Word\Linz_CD_Logo__Linz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74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26B6A">
      <w:rPr>
        <w:noProof/>
        <w:color w:val="808080"/>
        <w:spacing w:val="10"/>
        <w:sz w:val="28"/>
        <w:lang w:eastAsia="de-AT"/>
      </w:rPr>
      <mc:AlternateContent>
        <mc:Choice Requires="wps">
          <w:drawing>
            <wp:anchor distT="0" distB="0" distL="114300" distR="114300" simplePos="0" relativeHeight="251658752" behindDoc="0" locked="0" layoutInCell="0" allowOverlap="1">
              <wp:simplePos x="0" y="0"/>
              <wp:positionH relativeFrom="page">
                <wp:posOffset>360045</wp:posOffset>
              </wp:positionH>
              <wp:positionV relativeFrom="page">
                <wp:posOffset>3564255</wp:posOffset>
              </wp:positionV>
              <wp:extent cx="91440" cy="0"/>
              <wp:effectExtent l="7620" t="11430" r="5715" b="7620"/>
              <wp:wrapNone/>
              <wp:docPr id="2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4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86844D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280.65pt" to="35.5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" o:allowincell="f">
              <w10:wrap anchorx="page" anchory="page"/>
            </v:line>
          </w:pict>
        </mc:Fallback>
      </mc:AlternateContent>
    </w:r>
    <w:r w:rsidR="00326B6A">
      <w:rPr>
        <w:noProof/>
        <w:color w:val="808080"/>
        <w:spacing w:val="10"/>
        <w:sz w:val="28"/>
        <w:lang w:eastAsia="de-AT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page">
                <wp:posOffset>360045</wp:posOffset>
              </wp:positionH>
              <wp:positionV relativeFrom="page">
                <wp:posOffset>7129145</wp:posOffset>
              </wp:positionV>
              <wp:extent cx="91440" cy="0"/>
              <wp:effectExtent l="7620" t="13970" r="5715" b="5080"/>
              <wp:wrapNone/>
              <wp:docPr id="1" name="Lin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4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07221F" id="Line 1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561.35pt" to="35.5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" o:allowincell="f">
              <w10:wrap anchorx="page" anchory="page"/>
            </v:line>
          </w:pict>
        </mc:Fallback>
      </mc:AlternateContent>
    </w:r>
  </w:p>
  <w:p w:rsidR="004A768D" w:rsidRPr="00F7681A" w:rsidRDefault="004A768D" w:rsidP="00F7681A">
    <w:pPr>
      <w:pStyle w:val="KopfLeerraum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10173"/>
    <w:multiLevelType w:val="singleLevel"/>
    <w:tmpl w:val="F40AAFF0"/>
    <w:lvl w:ilvl="0">
      <w:numFmt w:val="bullet"/>
      <w:lvlText w:val=""/>
      <w:lvlJc w:val="left"/>
      <w:pPr>
        <w:tabs>
          <w:tab w:val="num" w:pos="890"/>
        </w:tabs>
        <w:ind w:left="510" w:hanging="340"/>
      </w:pPr>
      <w:rPr>
        <w:rFonts w:ascii="ZapfDingbats" w:hAnsi="ZapfDingbats" w:hint="default"/>
      </w:rPr>
    </w:lvl>
  </w:abstractNum>
  <w:abstractNum w:abstractNumId="1" w15:restartNumberingAfterBreak="0">
    <w:nsid w:val="198C3490"/>
    <w:multiLevelType w:val="singleLevel"/>
    <w:tmpl w:val="8506B6BE"/>
    <w:lvl w:ilvl="0">
      <w:start w:val="1"/>
      <w:numFmt w:val="bullet"/>
      <w:lvlText w:val="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sz w:val="28"/>
      </w:rPr>
    </w:lvl>
  </w:abstractNum>
  <w:abstractNum w:abstractNumId="2" w15:restartNumberingAfterBreak="0">
    <w:nsid w:val="1C3429D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3B94980"/>
    <w:multiLevelType w:val="singleLevel"/>
    <w:tmpl w:val="A01A6F9E"/>
    <w:lvl w:ilvl="0">
      <w:numFmt w:val="bullet"/>
      <w:pStyle w:val="EinzugPunkt"/>
      <w:lvlText w:val=""/>
      <w:lvlJc w:val="left"/>
      <w:pPr>
        <w:tabs>
          <w:tab w:val="num" w:pos="890"/>
        </w:tabs>
        <w:ind w:left="510" w:hanging="340"/>
      </w:pPr>
      <w:rPr>
        <w:rFonts w:ascii="Symbol" w:hAnsi="Symbol" w:hint="default"/>
      </w:rPr>
    </w:lvl>
  </w:abstractNum>
  <w:abstractNum w:abstractNumId="4" w15:restartNumberingAfterBreak="0">
    <w:nsid w:val="5B86671D"/>
    <w:multiLevelType w:val="hybridMultilevel"/>
    <w:tmpl w:val="2F089F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E25527"/>
    <w:multiLevelType w:val="singleLevel"/>
    <w:tmpl w:val="BF84C6DE"/>
    <w:lvl w:ilvl="0">
      <w:start w:val="1"/>
      <w:numFmt w:val="decimal"/>
      <w:pStyle w:val="EinzugNR"/>
      <w:lvlText w:val="%1."/>
      <w:lvlJc w:val="left"/>
      <w:pPr>
        <w:tabs>
          <w:tab w:val="num" w:pos="530"/>
        </w:tabs>
        <w:ind w:left="510" w:hanging="340"/>
      </w:pPr>
    </w:lvl>
  </w:abstractNum>
  <w:abstractNum w:abstractNumId="6" w15:restartNumberingAfterBreak="0">
    <w:nsid w:val="6F741700"/>
    <w:multiLevelType w:val="singleLevel"/>
    <w:tmpl w:val="ED8CD728"/>
    <w:lvl w:ilvl="0">
      <w:start w:val="1"/>
      <w:numFmt w:val="decimal"/>
      <w:pStyle w:val="KzlVerborge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5"/>
  </w:num>
  <w:num w:numId="7">
    <w:abstractNumId w:val="3"/>
  </w:num>
  <w:num w:numId="8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proofState w:spelling="clean" w:grammar="clean"/>
  <w:attachedTemplate r:id="rId1"/>
  <w:stylePaneFormatFilter w:val="3821" w:allStyles="1" w:customStyles="0" w:latentStyles="0" w:stylesInUse="0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DibMsPNgTfZdECxhHpxNlpbDDc6suvPbD/XfrwJngC/zsNVAnT3a1ED6wgYF5fdR3Wpe0e3up3rH32lHBuS/A==" w:salt="6mo9spijZMO1VmKbrmUN7w=="/>
  <w:defaultTabStop w:val="709"/>
  <w:autoHyphenation/>
  <w:hyphenationZone w:val="17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 fillcolor="white">
      <v:fill color="white"/>
      <o:colormru v:ext="edit" colors="#eaeaea,#f7f7f7,#fafafa,#fcc,#fcfcfc,#f9f9f9,#f8f8f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AC9"/>
    <w:rsid w:val="00011B5E"/>
    <w:rsid w:val="000D0DA0"/>
    <w:rsid w:val="00225BEC"/>
    <w:rsid w:val="002B55D5"/>
    <w:rsid w:val="00326B6A"/>
    <w:rsid w:val="003548A2"/>
    <w:rsid w:val="003B235C"/>
    <w:rsid w:val="003B2EBE"/>
    <w:rsid w:val="003D6EFB"/>
    <w:rsid w:val="00414E36"/>
    <w:rsid w:val="0041674B"/>
    <w:rsid w:val="0046373F"/>
    <w:rsid w:val="0048398C"/>
    <w:rsid w:val="004A768D"/>
    <w:rsid w:val="004C5E6D"/>
    <w:rsid w:val="00670D2A"/>
    <w:rsid w:val="00696322"/>
    <w:rsid w:val="0069662B"/>
    <w:rsid w:val="006D4320"/>
    <w:rsid w:val="006E2BC8"/>
    <w:rsid w:val="006F6AC9"/>
    <w:rsid w:val="007003DD"/>
    <w:rsid w:val="00705E6E"/>
    <w:rsid w:val="0071125B"/>
    <w:rsid w:val="00774F4F"/>
    <w:rsid w:val="007B37D3"/>
    <w:rsid w:val="00812F96"/>
    <w:rsid w:val="00813AE1"/>
    <w:rsid w:val="00837C73"/>
    <w:rsid w:val="00876A86"/>
    <w:rsid w:val="008C5D5C"/>
    <w:rsid w:val="008D1AD2"/>
    <w:rsid w:val="008D1B1C"/>
    <w:rsid w:val="00A870BA"/>
    <w:rsid w:val="00A96F4F"/>
    <w:rsid w:val="00AA4E76"/>
    <w:rsid w:val="00AF10B3"/>
    <w:rsid w:val="00B63BF0"/>
    <w:rsid w:val="00BD672B"/>
    <w:rsid w:val="00C04ABA"/>
    <w:rsid w:val="00C70280"/>
    <w:rsid w:val="00C82171"/>
    <w:rsid w:val="00C83E40"/>
    <w:rsid w:val="00C843C9"/>
    <w:rsid w:val="00C94A14"/>
    <w:rsid w:val="00CA1815"/>
    <w:rsid w:val="00CB0BE3"/>
    <w:rsid w:val="00D2022C"/>
    <w:rsid w:val="00D370C5"/>
    <w:rsid w:val="00DA284E"/>
    <w:rsid w:val="00E35DC0"/>
    <w:rsid w:val="00E65F37"/>
    <w:rsid w:val="00E67239"/>
    <w:rsid w:val="00EF1E05"/>
    <w:rsid w:val="00EF5D09"/>
    <w:rsid w:val="00F364CD"/>
    <w:rsid w:val="00F51FEE"/>
    <w:rsid w:val="00F66671"/>
    <w:rsid w:val="00F7681A"/>
    <w:rsid w:val="00FB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white">
      <v:fill color="white"/>
      <o:colormru v:ext="edit" colors="#eaeaea,#f7f7f7,#fafafa,#fcc,#fcfcfc,#f9f9f9,#f8f8f8"/>
    </o:shapedefaults>
    <o:shapelayout v:ext="edit">
      <o:idmap v:ext="edit" data="1"/>
    </o:shapelayout>
  </w:shapeDefaults>
  <w:decimalSymbol w:val=","/>
  <w:listSeparator w:val=";"/>
  <w15:docId w15:val="{E3C4CF12-39CA-4D95-A42C-5E4CCAD8F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F6AC9"/>
    <w:pPr>
      <w:tabs>
        <w:tab w:val="left" w:pos="510"/>
        <w:tab w:val="left" w:pos="851"/>
        <w:tab w:val="left" w:pos="1191"/>
      </w:tabs>
      <w:spacing w:line="280" w:lineRule="atLeast"/>
    </w:pPr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Flietext"/>
    <w:qFormat/>
    <w:pPr>
      <w:keepNext/>
      <w:spacing w:before="560" w:line="350" w:lineRule="exact"/>
      <w:outlineLvl w:val="0"/>
    </w:pPr>
    <w:rPr>
      <w:i/>
      <w:kern w:val="28"/>
      <w:sz w:val="32"/>
    </w:rPr>
  </w:style>
  <w:style w:type="paragraph" w:styleId="berschrift2">
    <w:name w:val="heading 2"/>
    <w:basedOn w:val="berschrift1"/>
    <w:next w:val="Flietext"/>
    <w:qFormat/>
    <w:pPr>
      <w:spacing w:before="420" w:line="280" w:lineRule="exact"/>
      <w:outlineLvl w:val="1"/>
    </w:pPr>
    <w:rPr>
      <w:sz w:val="28"/>
    </w:rPr>
  </w:style>
  <w:style w:type="paragraph" w:styleId="berschrift3">
    <w:name w:val="heading 3"/>
    <w:basedOn w:val="Standard"/>
    <w:next w:val="Flietext"/>
    <w:qFormat/>
    <w:pPr>
      <w:keepNext/>
      <w:spacing w:before="280" w:line="280" w:lineRule="exact"/>
      <w:outlineLvl w:val="2"/>
    </w:pPr>
    <w:rPr>
      <w:i/>
      <w:sz w:val="24"/>
    </w:rPr>
  </w:style>
  <w:style w:type="paragraph" w:styleId="berschrift4">
    <w:name w:val="heading 4"/>
    <w:basedOn w:val="Flietext"/>
    <w:next w:val="Flietext"/>
    <w:qFormat/>
    <w:pPr>
      <w:keepNext/>
      <w:outlineLvl w:val="3"/>
    </w:pPr>
    <w:rPr>
      <w:i/>
    </w:rPr>
  </w:style>
  <w:style w:type="paragraph" w:styleId="berschrift5">
    <w:name w:val="heading 5"/>
    <w:basedOn w:val="Flietext"/>
    <w:next w:val="Standard"/>
    <w:qFormat/>
    <w:pPr>
      <w:keepNext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2410"/>
      </w:tabs>
      <w:outlineLvl w:val="5"/>
    </w:pPr>
    <w:rPr>
      <w:b/>
      <w:i/>
    </w:rPr>
  </w:style>
  <w:style w:type="paragraph" w:styleId="berschrift7">
    <w:name w:val="heading 7"/>
    <w:basedOn w:val="Standard"/>
    <w:next w:val="Standard"/>
    <w:qFormat/>
    <w:pPr>
      <w:keepNext/>
      <w:spacing w:before="140"/>
      <w:outlineLvl w:val="6"/>
    </w:pPr>
    <w:rPr>
      <w:b/>
      <w:lang w:val="de-DE"/>
    </w:rPr>
  </w:style>
  <w:style w:type="paragraph" w:styleId="berschrift8">
    <w:name w:val="heading 8"/>
    <w:basedOn w:val="Standard"/>
    <w:next w:val="Standard"/>
    <w:qFormat/>
    <w:pPr>
      <w:keepNext/>
      <w:spacing w:before="140"/>
      <w:outlineLvl w:val="7"/>
    </w:pPr>
    <w:rPr>
      <w:b/>
      <w:i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lietext">
    <w:name w:val="Fließtext"/>
    <w:basedOn w:val="Standard"/>
    <w:pPr>
      <w:spacing w:before="140"/>
    </w:pPr>
  </w:style>
  <w:style w:type="paragraph" w:styleId="Aufzhlungszeichen2">
    <w:name w:val="List Bullet 2"/>
    <w:basedOn w:val="Standard"/>
    <w:autoRedefine/>
    <w:pPr>
      <w:spacing w:line="240" w:lineRule="auto"/>
    </w:pPr>
    <w:rPr>
      <w:sz w:val="14"/>
    </w:rPr>
  </w:style>
  <w:style w:type="paragraph" w:customStyle="1" w:styleId="Blockzitat">
    <w:name w:val="Blockzitat"/>
    <w:basedOn w:val="Flietext"/>
    <w:next w:val="Flietext"/>
    <w:pPr>
      <w:pBdr>
        <w:left w:val="threeDEngrave" w:sz="6" w:space="4" w:color="auto"/>
      </w:pBdr>
      <w:spacing w:before="0"/>
      <w:ind w:left="142" w:right="113"/>
    </w:pPr>
  </w:style>
  <w:style w:type="paragraph" w:customStyle="1" w:styleId="Einzug">
    <w:name w:val="Einzug"/>
    <w:basedOn w:val="Standard"/>
    <w:pPr>
      <w:ind w:left="170"/>
    </w:pPr>
  </w:style>
  <w:style w:type="paragraph" w:customStyle="1" w:styleId="EinzugNR">
    <w:name w:val="Einzug NR"/>
    <w:basedOn w:val="Standard"/>
    <w:rsid w:val="003B235C"/>
    <w:pPr>
      <w:numPr>
        <w:numId w:val="6"/>
      </w:numPr>
      <w:tabs>
        <w:tab w:val="clear" w:pos="530"/>
      </w:tabs>
    </w:pPr>
  </w:style>
  <w:style w:type="paragraph" w:customStyle="1" w:styleId="EinzugPunkt">
    <w:name w:val="Einzug Punkt"/>
    <w:basedOn w:val="Standard"/>
    <w:rsid w:val="003B235C"/>
    <w:pPr>
      <w:numPr>
        <w:numId w:val="7"/>
      </w:numPr>
      <w:tabs>
        <w:tab w:val="clear" w:pos="890"/>
      </w:tabs>
    </w:pPr>
  </w:style>
  <w:style w:type="paragraph" w:styleId="Fuzeile">
    <w:name w:val="footer"/>
    <w:basedOn w:val="Standard"/>
    <w:pPr>
      <w:ind w:right="-1533"/>
    </w:pPr>
    <w:rPr>
      <w:color w:val="000000"/>
      <w:sz w:val="16"/>
    </w:rPr>
  </w:style>
  <w:style w:type="paragraph" w:customStyle="1" w:styleId="Standard12">
    <w:name w:val="Standard 1/2"/>
    <w:basedOn w:val="Standard"/>
    <w:pPr>
      <w:spacing w:line="140" w:lineRule="atLeast"/>
    </w:pPr>
    <w:rPr>
      <w:sz w:val="14"/>
    </w:rPr>
  </w:style>
  <w:style w:type="paragraph" w:customStyle="1" w:styleId="a">
    <w:name w:val="'"/>
    <w:basedOn w:val="Standard"/>
  </w:style>
  <w:style w:type="paragraph" w:customStyle="1" w:styleId="KzlVerborgen">
    <w:name w:val="KzlVerborgen"/>
    <w:basedOn w:val="Standard"/>
    <w:pPr>
      <w:numPr>
        <w:numId w:val="3"/>
      </w:numPr>
      <w:tabs>
        <w:tab w:val="clear" w:pos="360"/>
      </w:tabs>
      <w:ind w:hanging="218"/>
    </w:pPr>
    <w:rPr>
      <w:vanish/>
      <w:lang w:val="de-DE"/>
    </w:rPr>
  </w:style>
  <w:style w:type="paragraph" w:customStyle="1" w:styleId="Bezugszeichenzeile">
    <w:name w:val="Bezugszeichenzeile"/>
    <w:basedOn w:val="Standard"/>
    <w:next w:val="KopfText"/>
    <w:rsid w:val="00C70280"/>
    <w:pPr>
      <w:tabs>
        <w:tab w:val="left" w:pos="993"/>
        <w:tab w:val="left" w:pos="5245"/>
        <w:tab w:val="left" w:pos="7655"/>
      </w:tabs>
      <w:spacing w:before="80" w:after="40" w:line="360" w:lineRule="exact"/>
      <w:ind w:left="992" w:hanging="992"/>
      <w:jc w:val="right"/>
    </w:pPr>
    <w:rPr>
      <w:color w:val="000000"/>
      <w:position w:val="-2"/>
      <w:sz w:val="18"/>
      <w:lang w:val="de-DE"/>
    </w:rPr>
  </w:style>
  <w:style w:type="character" w:styleId="Hyperlink">
    <w:name w:val="Hyperlink"/>
    <w:rPr>
      <w:color w:val="000000"/>
      <w:u w:val="none"/>
    </w:rPr>
  </w:style>
  <w:style w:type="character" w:styleId="Kommentarzeichen">
    <w:name w:val="annotation reference"/>
    <w:semiHidden/>
    <w:rPr>
      <w:color w:val="FFFFFF"/>
      <w:sz w:val="16"/>
    </w:rPr>
  </w:style>
  <w:style w:type="paragraph" w:styleId="Kommentartext">
    <w:name w:val="annotation text"/>
    <w:basedOn w:val="Standard"/>
    <w:semiHidden/>
    <w:pPr>
      <w:spacing w:line="240" w:lineRule="atLeast"/>
    </w:pPr>
    <w:rPr>
      <w:sz w:val="20"/>
      <w:lang w:val="de-DE"/>
    </w:rPr>
  </w:style>
  <w:style w:type="paragraph" w:customStyle="1" w:styleId="KopfText">
    <w:name w:val="Kopf_Text"/>
    <w:basedOn w:val="Bezugszeichenzeile"/>
    <w:rsid w:val="00C70280"/>
    <w:pPr>
      <w:spacing w:before="0" w:after="20" w:line="240" w:lineRule="exact"/>
      <w:ind w:left="0" w:firstLine="0"/>
    </w:pPr>
    <w:rPr>
      <w:color w:val="auto"/>
      <w:sz w:val="22"/>
    </w:rPr>
  </w:style>
  <w:style w:type="paragraph" w:customStyle="1" w:styleId="KopfDienststelle">
    <w:name w:val="Kopf_Dienststelle"/>
    <w:basedOn w:val="Standard"/>
    <w:pPr>
      <w:tabs>
        <w:tab w:val="left" w:pos="7142"/>
        <w:tab w:val="right" w:pos="9072"/>
      </w:tabs>
      <w:spacing w:before="500"/>
    </w:pPr>
    <w:rPr>
      <w:noProof/>
      <w:spacing w:val="10"/>
      <w:sz w:val="28"/>
    </w:rPr>
  </w:style>
  <w:style w:type="paragraph" w:styleId="Anrede">
    <w:name w:val="Salutation"/>
    <w:basedOn w:val="Standard"/>
    <w:next w:val="Flietext"/>
    <w:pPr>
      <w:spacing w:before="840" w:after="300"/>
    </w:pPr>
  </w:style>
  <w:style w:type="paragraph" w:customStyle="1" w:styleId="Gru">
    <w:name w:val="Gruß"/>
    <w:basedOn w:val="Standard"/>
    <w:pPr>
      <w:spacing w:before="600" w:after="720"/>
    </w:pPr>
  </w:style>
  <w:style w:type="character" w:styleId="BesuchterLink">
    <w:name w:val="FollowedHyperlink"/>
    <w:rPr>
      <w:color w:val="800080"/>
      <w:u w:val="single"/>
    </w:rPr>
  </w:style>
  <w:style w:type="paragraph" w:customStyle="1" w:styleId="Adresse">
    <w:name w:val="Adresse"/>
    <w:basedOn w:val="Standard"/>
    <w:rPr>
      <w:b/>
      <w:sz w:val="24"/>
    </w:rPr>
  </w:style>
  <w:style w:type="character" w:styleId="Zeilennummer">
    <w:name w:val="line number"/>
    <w:basedOn w:val="Absatz-Standardschriftart"/>
  </w:style>
  <w:style w:type="character" w:customStyle="1" w:styleId="Betonung">
    <w:name w:val="Betonung"/>
    <w:rPr>
      <w:b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KopfLeerraum">
    <w:name w:val="Kopf_Leerraum"/>
    <w:basedOn w:val="KopfDienststelle"/>
    <w:rsid w:val="00F7681A"/>
    <w:pPr>
      <w:spacing w:before="220"/>
    </w:pPr>
    <w:rPr>
      <w:color w:val="808080"/>
      <w:sz w:val="24"/>
    </w:rPr>
  </w:style>
  <w:style w:type="character" w:styleId="Seitenzahl">
    <w:name w:val="page number"/>
    <w:basedOn w:val="Absatz-Standardschriftart"/>
  </w:style>
  <w:style w:type="character" w:customStyle="1" w:styleId="EEverborgen">
    <w:name w:val="EEverborgen"/>
    <w:rPr>
      <w:b/>
      <w:vanish/>
      <w:sz w:val="24"/>
    </w:rPr>
  </w:style>
  <w:style w:type="paragraph" w:customStyle="1" w:styleId="KopfAdresse">
    <w:name w:val="Kopf_Adresse"/>
    <w:basedOn w:val="Adresse"/>
    <w:pPr>
      <w:spacing w:before="200"/>
      <w:ind w:left="-11"/>
    </w:pPr>
    <w:rPr>
      <w:color w:val="000000"/>
    </w:rPr>
  </w:style>
  <w:style w:type="paragraph" w:customStyle="1" w:styleId="Vermerk">
    <w:name w:val="Vermerk"/>
    <w:basedOn w:val="Standard"/>
    <w:pPr>
      <w:spacing w:before="140" w:after="140"/>
    </w:pPr>
    <w:rPr>
      <w:b/>
      <w:caps/>
      <w:sz w:val="24"/>
    </w:rPr>
  </w:style>
  <w:style w:type="paragraph" w:customStyle="1" w:styleId="Betreff">
    <w:name w:val="Betreff"/>
    <w:basedOn w:val="KopfText"/>
    <w:qFormat/>
    <w:rsid w:val="00C70280"/>
    <w:pPr>
      <w:jc w:val="left"/>
    </w:pPr>
  </w:style>
  <w:style w:type="paragraph" w:customStyle="1" w:styleId="CDFuzeileS1">
    <w:name w:val="CD_Fußzeile_S1"/>
    <w:qFormat/>
    <w:rsid w:val="003B235C"/>
    <w:pPr>
      <w:widowControl w:val="0"/>
      <w:tabs>
        <w:tab w:val="left" w:pos="3686"/>
        <w:tab w:val="right" w:pos="9639"/>
      </w:tabs>
    </w:pPr>
    <w:rPr>
      <w:rFonts w:ascii="Arial" w:hAnsi="Arial" w:cs="Arial"/>
      <w:sz w:val="24"/>
      <w:szCs w:val="24"/>
      <w:lang w:eastAsia="de-DE"/>
    </w:rPr>
  </w:style>
  <w:style w:type="paragraph" w:customStyle="1" w:styleId="CDFuzeileS2">
    <w:name w:val="CD_Fußzeile_S2"/>
    <w:qFormat/>
    <w:rsid w:val="003B235C"/>
    <w:pPr>
      <w:widowControl w:val="0"/>
      <w:tabs>
        <w:tab w:val="right" w:pos="9637"/>
      </w:tabs>
    </w:pPr>
    <w:rPr>
      <w:rFonts w:ascii="Arial" w:hAnsi="Arial" w:cs="Arial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header1.xml" Type="http://schemas.openxmlformats.org/officeDocument/2006/relationships/header"/><Relationship Id="rId9" Target="footer2.xml" Type="http://schemas.openxmlformats.org/officeDocument/2006/relationships/footer"/></Relationships>
</file>

<file path=word/_rels/header1.xml.rels><?xml version="1.0" encoding="UTF-8" standalone="no"?><Relationships xmlns="http://schemas.openxmlformats.org/package/2006/relationships"><Relationship Id="rId1" Target="media/image1.wmf" Type="http://schemas.openxmlformats.org/officeDocument/2006/relationships/image"/></Relationships>
</file>

<file path=word/_rels/settings.xml.rels><?xml version="1.0" encoding="UTF-8" standalone="no"?><Relationships xmlns="http://schemas.openxmlformats.org/package/2006/relationships"><Relationship Id="rId1" Target="file://///ugl.linz.at/dataugl/magistrat/cd_neu/05_Word_V/03_LINZ_StammV/Intern-GB.dotx" TargetMode="External" Type="http://schemas.openxmlformats.org/officeDocument/2006/relationships/attachedTemplate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Intern-GB.dotx</Template>
  <TotalTime>0</TotalTime>
  <Pages>2</Pages>
  <Words>302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IKT Linz GmbH</Company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2022-02-01T06:45:00Z</dcterms:created>
  <dc:creator>www.linz.at / Service A-Z</dc:creator>
  <cp:lastModifiedBy>Magistrat Linz</cp:lastModifiedBy>
  <cp:lastPrinted>2000-05-04T19:12:00Z</cp:lastPrinted>
  <dcterms:modified xsi:type="dcterms:W3CDTF">2022-06-07T13:53:57Z</dcterms:modified>
  <cp:revision>3</cp:revision>
  <dc:title>Baufertigstellungsanzeige</dc:title>
</cp:coreProperties>
</file>