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A2" w:rsidRDefault="003548A2"/>
    <w:p w:rsidR="003548A2" w:rsidRDefault="003548A2"/>
    <w:p w:rsidR="003548A2" w:rsidRDefault="003548A2"/>
    <w:tbl>
      <w:tblPr>
        <w:tblW w:w="0" w:type="auto"/>
        <w:tblCellMar>
          <w:left w:w="70" w:type="dxa"/>
          <w:right w:w="70" w:type="dxa"/>
        </w:tblCellMar>
        <w:tblLook w:val="0000" w:firstRow="0" w:lastRow="0" w:firstColumn="0" w:lastColumn="0" w:noHBand="0" w:noVBand="0"/>
      </w:tblPr>
      <w:tblGrid>
        <w:gridCol w:w="6096"/>
        <w:gridCol w:w="3260"/>
      </w:tblGrid>
      <w:tr w:rsidR="006F6AC9" w:rsidRPr="008A3BC0" w:rsidTr="006F6AC9">
        <w:tc>
          <w:tcPr>
            <w:tcW w:w="6096" w:type="dxa"/>
          </w:tcPr>
          <w:p w:rsidR="006F6AC9" w:rsidRPr="00A870BA" w:rsidRDefault="006F6AC9" w:rsidP="0039366B">
            <w:pPr>
              <w:rPr>
                <w:rFonts w:cs="Arial"/>
                <w:szCs w:val="22"/>
              </w:rPr>
            </w:pPr>
            <w:r w:rsidRPr="00A870BA">
              <w:rPr>
                <w:rFonts w:cs="Arial"/>
                <w:szCs w:val="22"/>
              </w:rPr>
              <w:t>Bau- und Bezirksverwaltung</w:t>
            </w:r>
          </w:p>
          <w:p w:rsidR="006F6AC9" w:rsidRPr="00A870BA" w:rsidRDefault="006F6AC9" w:rsidP="0039366B">
            <w:pPr>
              <w:rPr>
                <w:rFonts w:cs="Arial"/>
                <w:szCs w:val="22"/>
              </w:rPr>
            </w:pPr>
            <w:r w:rsidRPr="00A870BA">
              <w:rPr>
                <w:rFonts w:cs="Arial"/>
                <w:szCs w:val="22"/>
              </w:rPr>
              <w:t>Neues Rathaus</w:t>
            </w:r>
          </w:p>
          <w:p w:rsidR="006F6AC9" w:rsidRPr="00A870BA" w:rsidRDefault="006F6AC9" w:rsidP="0039366B">
            <w:pPr>
              <w:rPr>
                <w:rFonts w:cs="Arial"/>
                <w:szCs w:val="22"/>
              </w:rPr>
            </w:pPr>
            <w:r w:rsidRPr="00A870BA">
              <w:rPr>
                <w:rFonts w:cs="Arial"/>
                <w:szCs w:val="22"/>
              </w:rPr>
              <w:t>Hauptstraße 1-5</w:t>
            </w:r>
          </w:p>
          <w:p w:rsidR="006F6AC9" w:rsidRDefault="006F6AC9" w:rsidP="0039366B">
            <w:pPr>
              <w:rPr>
                <w:rFonts w:cs="Arial"/>
              </w:rPr>
            </w:pPr>
            <w:r w:rsidRPr="00A870BA">
              <w:rPr>
                <w:rFonts w:cs="Arial"/>
                <w:szCs w:val="22"/>
              </w:rPr>
              <w:t>A-4041 Linz</w:t>
            </w:r>
          </w:p>
        </w:tc>
        <w:tc>
          <w:tcPr>
            <w:tcW w:w="3260" w:type="dxa"/>
          </w:tcPr>
          <w:p w:rsidR="006F6AC9" w:rsidRPr="009D1272" w:rsidRDefault="006F6AC9" w:rsidP="0039366B">
            <w:pPr>
              <w:rPr>
                <w:rFonts w:cs="Arial"/>
                <w:lang w:val="de-DE"/>
              </w:rPr>
            </w:pPr>
          </w:p>
        </w:tc>
      </w:tr>
    </w:tbl>
    <w:p w:rsidR="006F6AC9" w:rsidRPr="008A3BC0" w:rsidRDefault="006F6AC9" w:rsidP="006F6AC9">
      <w:pPr>
        <w:rPr>
          <w:rFonts w:cs="Arial"/>
          <w:lang w:val="de-DE"/>
        </w:rPr>
      </w:pPr>
    </w:p>
    <w:p w:rsidR="006F6AC9" w:rsidRDefault="006F6AC9" w:rsidP="006F6AC9">
      <w:pPr>
        <w:rPr>
          <w:rFonts w:cs="Arial"/>
          <w:lang w:val="de-DE"/>
        </w:rPr>
      </w:pPr>
    </w:p>
    <w:p w:rsidR="00815F9B" w:rsidRDefault="00815F9B" w:rsidP="006F6AC9">
      <w:pPr>
        <w:rPr>
          <w:rFonts w:cs="Arial"/>
          <w:lang w:val="de-DE"/>
        </w:rPr>
      </w:pPr>
    </w:p>
    <w:p w:rsidR="00815F9B" w:rsidRDefault="00815F9B" w:rsidP="006F6AC9">
      <w:pPr>
        <w:rPr>
          <w:rFonts w:cs="Arial"/>
          <w:lang w:val="de-DE"/>
        </w:rPr>
      </w:pPr>
    </w:p>
    <w:p w:rsidR="00815F9B" w:rsidRDefault="00815F9B" w:rsidP="006F6AC9">
      <w:pPr>
        <w:rPr>
          <w:rFonts w:cs="Arial"/>
          <w:lang w:val="de-DE"/>
        </w:rPr>
      </w:pPr>
    </w:p>
    <w:p w:rsidR="00815F9B" w:rsidRDefault="00815F9B" w:rsidP="006F6AC9">
      <w:pPr>
        <w:rPr>
          <w:rFonts w:cs="Arial"/>
          <w:lang w:val="de-DE"/>
        </w:rPr>
      </w:pPr>
    </w:p>
    <w:p w:rsidR="00815F9B" w:rsidRDefault="00815F9B" w:rsidP="006F6AC9">
      <w:pPr>
        <w:rPr>
          <w:rFonts w:cs="Arial"/>
          <w:lang w:val="de-DE"/>
        </w:rPr>
      </w:pPr>
    </w:p>
    <w:p w:rsidR="00815F9B" w:rsidRDefault="00815F9B" w:rsidP="00815F9B">
      <w:pPr>
        <w:rPr>
          <w:rFonts w:cs="Arial"/>
          <w:b/>
          <w:bCs/>
          <w:sz w:val="28"/>
        </w:rPr>
      </w:pPr>
      <w:r>
        <w:rPr>
          <w:rFonts w:cs="Arial"/>
          <w:b/>
          <w:bCs/>
          <w:sz w:val="28"/>
        </w:rPr>
        <w:t>Meldung</w:t>
      </w:r>
    </w:p>
    <w:p w:rsidR="00815F9B" w:rsidRDefault="00815F9B" w:rsidP="00815F9B">
      <w:pPr>
        <w:rPr>
          <w:rFonts w:cs="Arial"/>
          <w:b/>
          <w:bCs/>
          <w:szCs w:val="22"/>
        </w:rPr>
      </w:pPr>
      <w:r>
        <w:rPr>
          <w:rFonts w:cs="Arial"/>
          <w:b/>
          <w:bCs/>
          <w:szCs w:val="22"/>
        </w:rPr>
        <w:t>einer bewilligungsfreien Gewässerquerung in Form</w:t>
      </w:r>
    </w:p>
    <w:p w:rsidR="00815F9B" w:rsidRDefault="00815F9B" w:rsidP="00815F9B">
      <w:pPr>
        <w:rPr>
          <w:rFonts w:cs="Arial"/>
        </w:rPr>
      </w:pPr>
      <w:r>
        <w:rPr>
          <w:rFonts w:cs="Arial"/>
          <w:b/>
          <w:bCs/>
          <w:szCs w:val="22"/>
        </w:rPr>
        <w:t>der Aufhängung einer Rohr- und Kabelleitung an einer Brücke</w:t>
      </w:r>
    </w:p>
    <w:p w:rsidR="00815F9B" w:rsidRDefault="00815F9B" w:rsidP="00815F9B">
      <w:pPr>
        <w:spacing w:line="240" w:lineRule="auto"/>
        <w:rPr>
          <w:rFonts w:cs="Arial"/>
          <w:b/>
          <w:bCs/>
          <w:sz w:val="18"/>
          <w:szCs w:val="18"/>
        </w:rPr>
      </w:pPr>
    </w:p>
    <w:p w:rsidR="00815F9B" w:rsidRPr="00FA6B9F" w:rsidRDefault="00815F9B" w:rsidP="00815F9B">
      <w:pPr>
        <w:spacing w:line="240" w:lineRule="auto"/>
        <w:rPr>
          <w:rFonts w:cs="Arial"/>
          <w:b/>
          <w:bCs/>
          <w:sz w:val="18"/>
          <w:szCs w:val="18"/>
        </w:rPr>
      </w:pPr>
      <w:r w:rsidRPr="00FA6B9F">
        <w:rPr>
          <w:rFonts w:cs="Arial"/>
          <w:b/>
          <w:bCs/>
          <w:sz w:val="18"/>
          <w:szCs w:val="18"/>
        </w:rPr>
        <w:t>Bitte beachten Sie, dass nur dann eine Bearbeitung gewährleistet werden kann, wenn die mit „ * “ gekennzeichneten Pflichtfelder und alle weiteren zur Beschreibung des eingereichten Vorhabens notwendigen Angaben vollständig ausgefüllt sind.</w:t>
      </w:r>
    </w:p>
    <w:p w:rsidR="00815F9B" w:rsidRPr="00F951FF" w:rsidRDefault="00815F9B" w:rsidP="00815F9B">
      <w:pPr>
        <w:spacing w:line="240" w:lineRule="auto"/>
        <w:rPr>
          <w:rFonts w:cs="Arial"/>
          <w:b/>
          <w:bCs/>
        </w:rPr>
      </w:pPr>
    </w:p>
    <w:p w:rsidR="00815F9B" w:rsidRPr="00150F57" w:rsidRDefault="00815F9B" w:rsidP="00815F9B">
      <w:pPr>
        <w:spacing w:before="120"/>
        <w:rPr>
          <w:rFonts w:cs="Arial"/>
          <w:b/>
          <w:bCs/>
          <w:sz w:val="16"/>
        </w:rPr>
      </w:pPr>
      <w:r w:rsidRPr="00150F57">
        <w:rPr>
          <w:rFonts w:cs="Arial"/>
          <w:b/>
          <w:bCs/>
          <w:sz w:val="16"/>
        </w:rPr>
        <w:sym w:font="Wingdings" w:char="F078"/>
      </w:r>
      <w:r w:rsidRPr="00150F57">
        <w:rPr>
          <w:rFonts w:cs="Arial"/>
          <w:b/>
          <w:bCs/>
          <w:sz w:val="16"/>
        </w:rPr>
        <w:t xml:space="preserve"> Zutreffendes ankreuzen und die entsprechenden </w:t>
      </w:r>
      <w:r>
        <w:rPr>
          <w:rFonts w:cs="Arial"/>
          <w:b/>
          <w:bCs/>
          <w:sz w:val="16"/>
        </w:rPr>
        <w:t>Angab</w:t>
      </w:r>
      <w:r w:rsidRPr="00150F57">
        <w:rPr>
          <w:rFonts w:cs="Arial"/>
          <w:b/>
          <w:bCs/>
          <w:sz w:val="16"/>
        </w:rPr>
        <w:t>en eintragen!</w:t>
      </w:r>
    </w:p>
    <w:p w:rsidR="00815F9B" w:rsidRPr="007756AD" w:rsidRDefault="00815F9B" w:rsidP="00815F9B">
      <w:pPr>
        <w:spacing w:line="400" w:lineRule="atLeast"/>
        <w:rPr>
          <w:rFonts w:cs="Arial"/>
          <w:b/>
          <w:bCs/>
          <w:sz w:val="24"/>
        </w:rPr>
      </w:pPr>
      <w:r w:rsidRPr="007756AD">
        <w:rPr>
          <w:rFonts w:cs="Arial"/>
          <w:b/>
          <w:bCs/>
          <w:sz w:val="24"/>
        </w:rPr>
        <w:t>1. Projektbeschreibung</w:t>
      </w:r>
    </w:p>
    <w:p w:rsidR="00815F9B" w:rsidRDefault="00815F9B" w:rsidP="00815F9B">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815F9B" w:rsidTr="003F36C3">
        <w:trPr>
          <w:cantSplit/>
          <w:trHeight w:val="567"/>
        </w:trPr>
        <w:tc>
          <w:tcPr>
            <w:tcW w:w="3898" w:type="dxa"/>
            <w:tcBorders>
              <w:top w:val="single" w:sz="4" w:space="0" w:color="auto"/>
              <w:bottom w:val="single" w:sz="4" w:space="0" w:color="auto"/>
              <w:right w:val="single" w:sz="4" w:space="0" w:color="auto"/>
            </w:tcBorders>
          </w:tcPr>
          <w:p w:rsidR="00815F9B" w:rsidRDefault="00815F9B" w:rsidP="003F36C3">
            <w:pPr>
              <w:rPr>
                <w:rFonts w:cs="Arial"/>
              </w:rPr>
            </w:pPr>
            <w:r>
              <w:rPr>
                <w:rFonts w:cs="Arial"/>
              </w:rPr>
              <w:t>Name des betroffenen Gewässers*</w:t>
            </w:r>
          </w:p>
        </w:tc>
        <w:tc>
          <w:tcPr>
            <w:tcW w:w="5121" w:type="dxa"/>
            <w:tcBorders>
              <w:top w:val="single" w:sz="4" w:space="0" w:color="auto"/>
              <w:left w:val="single" w:sz="4" w:space="0" w:color="auto"/>
              <w:bottom w:val="single" w:sz="4" w:space="0" w:color="auto"/>
            </w:tcBorders>
          </w:tcPr>
          <w:p w:rsidR="00815F9B" w:rsidRDefault="00815F9B" w:rsidP="003F36C3">
            <w:pPr>
              <w:rPr>
                <w:rFonts w:cs="Arial"/>
              </w:rPr>
            </w:pP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bookmarkStart w:id="0" w:name="_GoBack"/>
            <w:r>
              <w:rPr>
                <w:rFonts w:cs="Arial"/>
                <w:noProof/>
              </w:rPr>
              <w:t> </w:t>
            </w:r>
            <w:r>
              <w:rPr>
                <w:rFonts w:cs="Arial"/>
                <w:noProof/>
              </w:rPr>
              <w:t> </w:t>
            </w:r>
            <w:r>
              <w:rPr>
                <w:rFonts w:cs="Arial"/>
                <w:noProof/>
              </w:rPr>
              <w:t> </w:t>
            </w:r>
            <w:r>
              <w:rPr>
                <w:rFonts w:cs="Arial"/>
                <w:noProof/>
              </w:rPr>
              <w:t> </w:t>
            </w:r>
            <w:r>
              <w:rPr>
                <w:rFonts w:cs="Arial"/>
                <w:noProof/>
              </w:rPr>
              <w:t> </w:t>
            </w:r>
            <w:bookmarkEnd w:id="0"/>
            <w:r>
              <w:rPr>
                <w:rFonts w:cs="Arial"/>
              </w:rPr>
              <w:fldChar w:fldCharType="end"/>
            </w:r>
          </w:p>
        </w:tc>
      </w:tr>
      <w:tr w:rsidR="00815F9B" w:rsidTr="003F36C3">
        <w:trPr>
          <w:cantSplit/>
          <w:trHeight w:val="567"/>
        </w:trPr>
        <w:tc>
          <w:tcPr>
            <w:tcW w:w="3898" w:type="dxa"/>
            <w:tcBorders>
              <w:top w:val="single" w:sz="4" w:space="0" w:color="auto"/>
              <w:bottom w:val="single" w:sz="4" w:space="0" w:color="auto"/>
              <w:right w:val="single" w:sz="4" w:space="0" w:color="auto"/>
            </w:tcBorders>
          </w:tcPr>
          <w:p w:rsidR="00815F9B" w:rsidRDefault="00815F9B" w:rsidP="003F36C3">
            <w:pPr>
              <w:rPr>
                <w:rFonts w:cs="Arial"/>
              </w:rPr>
            </w:pPr>
            <w:r>
              <w:rPr>
                <w:rFonts w:cs="Arial"/>
              </w:rPr>
              <w:t xml:space="preserve">Grundstücksnummer und </w:t>
            </w:r>
            <w:r>
              <w:rPr>
                <w:rFonts w:cs="Arial"/>
              </w:rPr>
              <w:br/>
              <w:t xml:space="preserve">Grundeigentümer des Gewässers </w:t>
            </w:r>
            <w:r>
              <w:rPr>
                <w:rFonts w:cs="Arial"/>
              </w:rPr>
              <w:br/>
              <w:t>und der Ufer*</w:t>
            </w:r>
          </w:p>
        </w:tc>
        <w:tc>
          <w:tcPr>
            <w:tcW w:w="5121" w:type="dxa"/>
            <w:tcBorders>
              <w:top w:val="single" w:sz="4" w:space="0" w:color="auto"/>
              <w:left w:val="single" w:sz="4" w:space="0" w:color="auto"/>
              <w:bottom w:val="single" w:sz="4" w:space="0" w:color="auto"/>
            </w:tcBorders>
          </w:tcPr>
          <w:p w:rsidR="00815F9B" w:rsidRDefault="00815F9B" w:rsidP="003F36C3">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15F9B" w:rsidTr="003F36C3">
        <w:trPr>
          <w:cantSplit/>
          <w:trHeight w:val="567"/>
        </w:trPr>
        <w:tc>
          <w:tcPr>
            <w:tcW w:w="3898" w:type="dxa"/>
            <w:tcBorders>
              <w:top w:val="single" w:sz="4" w:space="0" w:color="auto"/>
              <w:bottom w:val="single" w:sz="4" w:space="0" w:color="auto"/>
              <w:right w:val="single" w:sz="4" w:space="0" w:color="auto"/>
            </w:tcBorders>
          </w:tcPr>
          <w:p w:rsidR="00815F9B" w:rsidRDefault="00815F9B" w:rsidP="003F36C3">
            <w:pPr>
              <w:rPr>
                <w:rFonts w:cs="Arial"/>
              </w:rPr>
            </w:pPr>
            <w:r>
              <w:rPr>
                <w:rFonts w:cs="Arial"/>
              </w:rPr>
              <w:t>Katastralgemeinde*</w:t>
            </w:r>
          </w:p>
        </w:tc>
        <w:tc>
          <w:tcPr>
            <w:tcW w:w="5121" w:type="dxa"/>
            <w:tcBorders>
              <w:top w:val="single" w:sz="4" w:space="0" w:color="auto"/>
              <w:left w:val="single" w:sz="4" w:space="0" w:color="auto"/>
              <w:bottom w:val="single" w:sz="4" w:space="0" w:color="auto"/>
            </w:tcBorders>
          </w:tcPr>
          <w:p w:rsidR="00815F9B" w:rsidRDefault="00815F9B" w:rsidP="003F36C3">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15F9B" w:rsidTr="003F36C3">
        <w:trPr>
          <w:cantSplit/>
          <w:trHeight w:val="1597"/>
        </w:trPr>
        <w:tc>
          <w:tcPr>
            <w:tcW w:w="3898" w:type="dxa"/>
            <w:tcBorders>
              <w:top w:val="single" w:sz="4" w:space="0" w:color="auto"/>
              <w:bottom w:val="single" w:sz="4" w:space="0" w:color="auto"/>
              <w:right w:val="single" w:sz="4" w:space="0" w:color="auto"/>
            </w:tcBorders>
          </w:tcPr>
          <w:p w:rsidR="00815F9B" w:rsidRDefault="00815F9B" w:rsidP="003F36C3">
            <w:pPr>
              <w:rPr>
                <w:rFonts w:cs="Arial"/>
              </w:rPr>
            </w:pPr>
            <w:r>
              <w:rPr>
                <w:rFonts w:cs="Arial"/>
              </w:rPr>
              <w:t>Die Brücke ist*</w:t>
            </w:r>
          </w:p>
        </w:tc>
        <w:tc>
          <w:tcPr>
            <w:tcW w:w="5121" w:type="dxa"/>
            <w:tcBorders>
              <w:top w:val="single" w:sz="4" w:space="0" w:color="auto"/>
              <w:left w:val="single" w:sz="4" w:space="0" w:color="auto"/>
              <w:bottom w:val="single" w:sz="4" w:space="0" w:color="auto"/>
            </w:tcBorders>
          </w:tcPr>
          <w:p w:rsidR="00815F9B" w:rsidRDefault="00815F9B" w:rsidP="003F36C3">
            <w:pPr>
              <w:rPr>
                <w:rFonts w:cs="Arial"/>
              </w:rPr>
            </w:pPr>
            <w:r>
              <w:rPr>
                <w:rFonts w:cs="Arial"/>
              </w:rPr>
              <w:fldChar w:fldCharType="begin">
                <w:ffData>
                  <w:name w:val="Kontrollkästchen1"/>
                  <w:enabled/>
                  <w:calcOnExit w:val="0"/>
                  <w:checkBox>
                    <w:sizeAuto/>
                    <w:default w:val="0"/>
                  </w:checkBox>
                </w:ffData>
              </w:fldChar>
            </w:r>
            <w:bookmarkStart w:id="1" w:name="Kontrollkästchen1"/>
            <w:r>
              <w:rPr>
                <w:rFonts w:cs="Arial"/>
              </w:rPr>
              <w:instrText xml:space="preserve"> FORMCHECKBOX </w:instrText>
            </w:r>
            <w:r w:rsidR="007E1A02">
              <w:rPr>
                <w:rFonts w:cs="Arial"/>
              </w:rPr>
            </w:r>
            <w:r w:rsidR="007E1A02">
              <w:rPr>
                <w:rFonts w:cs="Arial"/>
              </w:rPr>
              <w:fldChar w:fldCharType="separate"/>
            </w:r>
            <w:r>
              <w:rPr>
                <w:rFonts w:cs="Arial"/>
              </w:rPr>
              <w:fldChar w:fldCharType="end"/>
            </w:r>
            <w:bookmarkEnd w:id="1"/>
            <w:r>
              <w:rPr>
                <w:rFonts w:cs="Arial"/>
              </w:rPr>
              <w:t xml:space="preserve"> ein Fußgängersteg </w:t>
            </w: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7E1A02">
              <w:rPr>
                <w:rFonts w:cs="Arial"/>
              </w:rPr>
            </w:r>
            <w:r w:rsidR="007E1A02">
              <w:rPr>
                <w:rFonts w:cs="Arial"/>
              </w:rPr>
              <w:fldChar w:fldCharType="separate"/>
            </w:r>
            <w:r>
              <w:rPr>
                <w:rFonts w:cs="Arial"/>
              </w:rPr>
              <w:fldChar w:fldCharType="end"/>
            </w:r>
            <w:r>
              <w:rPr>
                <w:rFonts w:cs="Arial"/>
              </w:rPr>
              <w:t xml:space="preserve"> eine Straßenbrücke</w:t>
            </w:r>
          </w:p>
          <w:p w:rsidR="00815F9B" w:rsidRDefault="00815F9B" w:rsidP="003F36C3">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7E1A02">
              <w:rPr>
                <w:rFonts w:cs="Arial"/>
              </w:rPr>
            </w:r>
            <w:r w:rsidR="007E1A02">
              <w:rPr>
                <w:rFonts w:cs="Arial"/>
              </w:rPr>
              <w:fldChar w:fldCharType="separate"/>
            </w:r>
            <w:r>
              <w:rPr>
                <w:rFonts w:cs="Arial"/>
              </w:rPr>
              <w:fldChar w:fldCharType="end"/>
            </w:r>
            <w:r>
              <w:rPr>
                <w:rFonts w:cs="Arial"/>
              </w:rPr>
              <w:t xml:space="preserve"> Sonstiges:</w:t>
            </w:r>
          </w:p>
          <w:p w:rsidR="00815F9B" w:rsidRDefault="00815F9B" w:rsidP="003F36C3">
            <w:pPr>
              <w:rPr>
                <w:rFonts w:cs="Arial"/>
              </w:rPr>
            </w:pP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15F9B" w:rsidTr="003F36C3">
        <w:trPr>
          <w:cantSplit/>
          <w:trHeight w:val="557"/>
        </w:trPr>
        <w:tc>
          <w:tcPr>
            <w:tcW w:w="3898" w:type="dxa"/>
            <w:tcBorders>
              <w:top w:val="single" w:sz="4" w:space="0" w:color="auto"/>
              <w:bottom w:val="single" w:sz="4" w:space="0" w:color="auto"/>
              <w:right w:val="single" w:sz="4" w:space="0" w:color="auto"/>
            </w:tcBorders>
          </w:tcPr>
          <w:p w:rsidR="00815F9B" w:rsidRDefault="00815F9B" w:rsidP="003F36C3">
            <w:pPr>
              <w:rPr>
                <w:rFonts w:cs="Arial"/>
              </w:rPr>
            </w:pPr>
            <w:r>
              <w:rPr>
                <w:rFonts w:cs="Arial"/>
              </w:rPr>
              <w:t>Eigentümer und Erhalter der Brücke*</w:t>
            </w:r>
          </w:p>
        </w:tc>
        <w:tc>
          <w:tcPr>
            <w:tcW w:w="5121" w:type="dxa"/>
            <w:tcBorders>
              <w:top w:val="single" w:sz="4" w:space="0" w:color="auto"/>
              <w:left w:val="single" w:sz="4" w:space="0" w:color="auto"/>
              <w:bottom w:val="single" w:sz="4" w:space="0" w:color="auto"/>
            </w:tcBorders>
          </w:tcPr>
          <w:p w:rsidR="00815F9B" w:rsidRDefault="00815F9B" w:rsidP="003F36C3">
            <w:pPr>
              <w:rPr>
                <w:rFonts w:cs="Arial"/>
              </w:rPr>
            </w:pPr>
            <w:r>
              <w:rPr>
                <w:rFonts w:cs="Arial"/>
              </w:rPr>
              <w:fldChar w:fldCharType="begin">
                <w:ffData>
                  <w:name w:val="Text4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815F9B" w:rsidRDefault="00815F9B" w:rsidP="00815F9B">
      <w:pPr>
        <w:rPr>
          <w:rFonts w:cs="Arial"/>
        </w:rPr>
      </w:pPr>
    </w:p>
    <w:p w:rsidR="00815F9B" w:rsidRDefault="00815F9B">
      <w:pPr>
        <w:tabs>
          <w:tab w:val="clear" w:pos="510"/>
          <w:tab w:val="clear" w:pos="851"/>
          <w:tab w:val="clear" w:pos="1191"/>
        </w:tabs>
        <w:spacing w:line="240" w:lineRule="auto"/>
        <w:rPr>
          <w:rFonts w:cs="Arial"/>
          <w:b/>
          <w:bCs/>
        </w:rPr>
      </w:pPr>
      <w:r>
        <w:rPr>
          <w:rFonts w:cs="Arial"/>
          <w:b/>
          <w:bCs/>
        </w:rPr>
        <w:br w:type="page"/>
      </w:r>
    </w:p>
    <w:p w:rsidR="00815F9B" w:rsidRDefault="00815F9B" w:rsidP="00815F9B">
      <w:pPr>
        <w:spacing w:line="360" w:lineRule="atLeast"/>
        <w:rPr>
          <w:rFonts w:cs="Arial"/>
          <w:b/>
          <w:bCs/>
        </w:rPr>
      </w:pPr>
      <w:r>
        <w:rPr>
          <w:rFonts w:cs="Arial"/>
          <w:b/>
          <w:bCs/>
        </w:rPr>
        <w:lastRenderedPageBreak/>
        <w:t>Beschreibung der geplanten Rohr- bzw. Kabelleitung(en)*:</w:t>
      </w:r>
    </w:p>
    <w:p w:rsidR="00815F9B" w:rsidRDefault="00815F9B" w:rsidP="00815F9B">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59"/>
      </w:tblGrid>
      <w:tr w:rsidR="00815F9B" w:rsidTr="003F36C3">
        <w:trPr>
          <w:cantSplit/>
          <w:trHeight w:val="2073"/>
        </w:trPr>
        <w:tc>
          <w:tcPr>
            <w:tcW w:w="8859" w:type="dxa"/>
          </w:tcPr>
          <w:p w:rsidR="00815F9B" w:rsidRDefault="00815F9B" w:rsidP="003F36C3">
            <w:pPr>
              <w:spacing w:before="140"/>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815F9B" w:rsidRDefault="00815F9B" w:rsidP="00815F9B">
      <w:pPr>
        <w:spacing w:line="360" w:lineRule="atLeast"/>
        <w:rPr>
          <w:rFonts w:cs="Arial"/>
          <w:b/>
          <w:bCs/>
        </w:rPr>
      </w:pPr>
    </w:p>
    <w:p w:rsidR="00815F9B" w:rsidRDefault="00815F9B" w:rsidP="00815F9B">
      <w:pPr>
        <w:spacing w:line="140" w:lineRule="atLeast"/>
        <w:rPr>
          <w:rFonts w:cs="Arial"/>
          <w:b/>
          <w:bCs/>
        </w:rPr>
      </w:pPr>
      <w:r>
        <w:rPr>
          <w:rFonts w:cs="Arial"/>
          <w:b/>
          <w:bCs/>
        </w:rPr>
        <w:t>Durch die Aufhängung der Leitung wird der Durchflussquerschnitt der Brücke nicht eingeengt. Die in § 2 der Bewilligungsfreistellungsverordnung angeführten Sorgfaltspflichten werden beachtet (siehe Hinweise am Ende des Formulars).</w:t>
      </w:r>
    </w:p>
    <w:p w:rsidR="00815F9B" w:rsidRDefault="00815F9B" w:rsidP="00815F9B">
      <w:pPr>
        <w:spacing w:line="140" w:lineRule="atLeast"/>
        <w:rPr>
          <w:rFonts w:cs="Arial"/>
          <w:b/>
          <w:bCs/>
        </w:rPr>
      </w:pPr>
      <w:r>
        <w:rPr>
          <w:rFonts w:cs="Arial"/>
          <w:b/>
          <w:bCs/>
        </w:rPr>
        <w:t>Die Zustimmungen des Eigentümers der Brücke, der betroffenen Grundeigentümer und des Eigentümers des betroffenen Gewässers liegen vor/werden vor Baubeginn eingeholt.</w:t>
      </w:r>
    </w:p>
    <w:p w:rsidR="00815F9B" w:rsidRDefault="00815F9B" w:rsidP="00815F9B">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1379"/>
        <w:gridCol w:w="4593"/>
      </w:tblGrid>
      <w:tr w:rsidR="00815F9B" w:rsidTr="003F36C3">
        <w:trPr>
          <w:cantSplit/>
          <w:trHeight w:val="1015"/>
        </w:trPr>
        <w:tc>
          <w:tcPr>
            <w:tcW w:w="3047" w:type="dxa"/>
            <w:tcBorders>
              <w:top w:val="single" w:sz="4" w:space="0" w:color="auto"/>
              <w:bottom w:val="single" w:sz="4" w:space="0" w:color="auto"/>
              <w:right w:val="single" w:sz="4" w:space="0" w:color="auto"/>
            </w:tcBorders>
          </w:tcPr>
          <w:p w:rsidR="00815F9B" w:rsidRDefault="00815F9B" w:rsidP="003F36C3">
            <w:pPr>
              <w:rPr>
                <w:rFonts w:cs="Arial"/>
              </w:rPr>
            </w:pPr>
            <w:r>
              <w:rPr>
                <w:rFonts w:cs="Arial"/>
              </w:rPr>
              <w:t>Name des Ansprechpartners (Bauverantwortlichen) und dessen Stellvertreter</w:t>
            </w:r>
          </w:p>
        </w:tc>
        <w:tc>
          <w:tcPr>
            <w:tcW w:w="5972" w:type="dxa"/>
            <w:gridSpan w:val="2"/>
            <w:tcBorders>
              <w:top w:val="single" w:sz="4" w:space="0" w:color="auto"/>
              <w:left w:val="single" w:sz="4" w:space="0" w:color="auto"/>
              <w:bottom w:val="single" w:sz="4" w:space="0" w:color="auto"/>
            </w:tcBorders>
          </w:tcPr>
          <w:p w:rsidR="00815F9B" w:rsidRDefault="00815F9B" w:rsidP="003F36C3">
            <w:pPr>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15F9B" w:rsidTr="003F36C3">
        <w:trPr>
          <w:cantSplit/>
          <w:trHeight w:val="1256"/>
        </w:trPr>
        <w:tc>
          <w:tcPr>
            <w:tcW w:w="3047" w:type="dxa"/>
            <w:tcBorders>
              <w:top w:val="single" w:sz="4" w:space="0" w:color="auto"/>
              <w:bottom w:val="single" w:sz="4" w:space="0" w:color="auto"/>
              <w:right w:val="single" w:sz="4" w:space="0" w:color="auto"/>
            </w:tcBorders>
            <w:vAlign w:val="center"/>
          </w:tcPr>
          <w:p w:rsidR="00815F9B" w:rsidRDefault="00815F9B" w:rsidP="003F36C3">
            <w:pPr>
              <w:rPr>
                <w:rFonts w:cs="Arial"/>
              </w:rPr>
            </w:pPr>
            <w:r>
              <w:rPr>
                <w:rFonts w:cs="Arial"/>
              </w:rPr>
              <w:t>erreichbar unter</w:t>
            </w:r>
          </w:p>
        </w:tc>
        <w:tc>
          <w:tcPr>
            <w:tcW w:w="1379" w:type="dxa"/>
            <w:tcBorders>
              <w:top w:val="single" w:sz="4" w:space="0" w:color="auto"/>
              <w:left w:val="single" w:sz="4" w:space="0" w:color="auto"/>
              <w:bottom w:val="single" w:sz="4" w:space="0" w:color="auto"/>
              <w:right w:val="single" w:sz="4" w:space="0" w:color="auto"/>
            </w:tcBorders>
            <w:vAlign w:val="center"/>
          </w:tcPr>
          <w:p w:rsidR="00815F9B" w:rsidRDefault="00815F9B" w:rsidP="003F36C3">
            <w:pPr>
              <w:spacing w:line="360" w:lineRule="auto"/>
              <w:rPr>
                <w:rFonts w:cs="Arial"/>
              </w:rPr>
            </w:pPr>
            <w:r>
              <w:rPr>
                <w:rFonts w:cs="Arial"/>
              </w:rPr>
              <w:t xml:space="preserve">Telefon </w:t>
            </w:r>
          </w:p>
          <w:p w:rsidR="00815F9B" w:rsidRDefault="00815F9B" w:rsidP="003F36C3">
            <w:pPr>
              <w:spacing w:line="360" w:lineRule="auto"/>
              <w:rPr>
                <w:rFonts w:cs="Arial"/>
              </w:rPr>
            </w:pPr>
            <w:r>
              <w:rPr>
                <w:rFonts w:cs="Arial"/>
              </w:rPr>
              <w:t>Fax</w:t>
            </w:r>
          </w:p>
          <w:p w:rsidR="00815F9B" w:rsidRDefault="00815F9B" w:rsidP="003F36C3">
            <w:pPr>
              <w:spacing w:line="360" w:lineRule="auto"/>
              <w:rPr>
                <w:rFonts w:cs="Arial"/>
              </w:rPr>
            </w:pPr>
            <w:r>
              <w:rPr>
                <w:rFonts w:cs="Arial"/>
              </w:rPr>
              <w:t xml:space="preserve">E-Mail </w:t>
            </w:r>
            <w:r>
              <w:rPr>
                <w:rFonts w:cs="Arial"/>
                <w:b/>
                <w:bCs/>
              </w:rPr>
              <w:sym w:font="Webdings" w:char="F069"/>
            </w:r>
            <w:r>
              <w:rPr>
                <w:rFonts w:cs="Arial"/>
              </w:rPr>
              <w:t xml:space="preserve"> </w:t>
            </w:r>
          </w:p>
        </w:tc>
        <w:tc>
          <w:tcPr>
            <w:tcW w:w="4593" w:type="dxa"/>
            <w:tcBorders>
              <w:top w:val="single" w:sz="4" w:space="0" w:color="auto"/>
              <w:left w:val="single" w:sz="4" w:space="0" w:color="auto"/>
              <w:bottom w:val="single" w:sz="4" w:space="0" w:color="auto"/>
            </w:tcBorders>
            <w:vAlign w:val="center"/>
          </w:tcPr>
          <w:p w:rsidR="00815F9B" w:rsidRDefault="00815F9B" w:rsidP="003F36C3">
            <w:pPr>
              <w:tabs>
                <w:tab w:val="clear" w:pos="510"/>
                <w:tab w:val="clear" w:pos="851"/>
                <w:tab w:val="clear" w:pos="1191"/>
              </w:tabs>
              <w:spacing w:line="360" w:lineRule="auto"/>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815F9B" w:rsidRDefault="00815F9B" w:rsidP="003F36C3">
            <w:pPr>
              <w:tabs>
                <w:tab w:val="clear" w:pos="510"/>
                <w:tab w:val="clear" w:pos="851"/>
                <w:tab w:val="clear" w:pos="1191"/>
              </w:tabs>
              <w:spacing w:line="360" w:lineRule="auto"/>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815F9B" w:rsidRDefault="00815F9B" w:rsidP="003F36C3">
            <w:pPr>
              <w:spacing w:line="360" w:lineRule="auto"/>
              <w:rPr>
                <w:rFonts w:cs="Arial"/>
              </w:rPr>
            </w:pPr>
            <w:r>
              <w:rPr>
                <w:rFonts w:cs="Arial"/>
              </w:rPr>
              <w:fldChar w:fldCharType="begin">
                <w:ffData>
                  <w:name w:val="Text51"/>
                  <w:enabled/>
                  <w:calcOnExit w:val="0"/>
                  <w:textInput/>
                </w:ffData>
              </w:fldChar>
            </w:r>
            <w:bookmarkStart w:id="2" w:name="Text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815F9B" w:rsidTr="003F36C3">
        <w:trPr>
          <w:cantSplit/>
          <w:trHeight w:val="567"/>
        </w:trPr>
        <w:tc>
          <w:tcPr>
            <w:tcW w:w="3047" w:type="dxa"/>
            <w:tcBorders>
              <w:top w:val="single" w:sz="4" w:space="0" w:color="auto"/>
              <w:bottom w:val="single" w:sz="4" w:space="0" w:color="auto"/>
              <w:right w:val="single" w:sz="4" w:space="0" w:color="auto"/>
            </w:tcBorders>
          </w:tcPr>
          <w:p w:rsidR="00815F9B" w:rsidRDefault="00815F9B" w:rsidP="003F36C3">
            <w:pPr>
              <w:rPr>
                <w:rFonts w:cs="Arial"/>
              </w:rPr>
            </w:pPr>
            <w:r>
              <w:rPr>
                <w:rFonts w:cs="Arial"/>
              </w:rPr>
              <w:t>geplanter Baubeginn</w:t>
            </w:r>
          </w:p>
        </w:tc>
        <w:tc>
          <w:tcPr>
            <w:tcW w:w="5972" w:type="dxa"/>
            <w:gridSpan w:val="2"/>
            <w:tcBorders>
              <w:top w:val="single" w:sz="4" w:space="0" w:color="auto"/>
              <w:left w:val="single" w:sz="4" w:space="0" w:color="auto"/>
              <w:bottom w:val="single" w:sz="4" w:space="0" w:color="auto"/>
            </w:tcBorders>
          </w:tcPr>
          <w:p w:rsidR="00815F9B" w:rsidRDefault="00815F9B" w:rsidP="003F36C3">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15F9B" w:rsidTr="003F36C3">
        <w:trPr>
          <w:cantSplit/>
          <w:trHeight w:val="567"/>
        </w:trPr>
        <w:tc>
          <w:tcPr>
            <w:tcW w:w="3047" w:type="dxa"/>
            <w:tcBorders>
              <w:top w:val="single" w:sz="4" w:space="0" w:color="auto"/>
              <w:bottom w:val="single" w:sz="4" w:space="0" w:color="auto"/>
              <w:right w:val="single" w:sz="4" w:space="0" w:color="auto"/>
            </w:tcBorders>
          </w:tcPr>
          <w:p w:rsidR="00815F9B" w:rsidRDefault="00815F9B" w:rsidP="003F36C3">
            <w:pPr>
              <w:rPr>
                <w:rFonts w:cs="Arial"/>
              </w:rPr>
            </w:pPr>
            <w:r>
              <w:rPr>
                <w:rFonts w:cs="Arial"/>
              </w:rPr>
              <w:t>geplante Fertigstellung</w:t>
            </w:r>
          </w:p>
        </w:tc>
        <w:tc>
          <w:tcPr>
            <w:tcW w:w="5972" w:type="dxa"/>
            <w:gridSpan w:val="2"/>
            <w:tcBorders>
              <w:top w:val="single" w:sz="4" w:space="0" w:color="auto"/>
              <w:left w:val="single" w:sz="4" w:space="0" w:color="auto"/>
              <w:bottom w:val="single" w:sz="4" w:space="0" w:color="auto"/>
            </w:tcBorders>
          </w:tcPr>
          <w:p w:rsidR="00815F9B" w:rsidRDefault="00815F9B" w:rsidP="003F36C3">
            <w:pPr>
              <w:rPr>
                <w:rFonts w:cs="Arial"/>
              </w:rPr>
            </w:pPr>
            <w:r>
              <w:rPr>
                <w:rFonts w:cs="Arial"/>
              </w:rPr>
              <w:fldChar w:fldCharType="begin">
                <w:ffData>
                  <w:name w:val="Text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815F9B" w:rsidRDefault="00815F9B" w:rsidP="00815F9B">
      <w:pPr>
        <w:rPr>
          <w:rFonts w:cs="Arial"/>
        </w:rPr>
      </w:pPr>
    </w:p>
    <w:p w:rsidR="00815F9B" w:rsidRDefault="00815F9B" w:rsidP="00815F9B">
      <w:pPr>
        <w:tabs>
          <w:tab w:val="clear" w:pos="510"/>
          <w:tab w:val="clear" w:pos="851"/>
          <w:tab w:val="clear" w:pos="1191"/>
        </w:tabs>
        <w:spacing w:line="240" w:lineRule="auto"/>
        <w:ind w:left="284" w:hanging="284"/>
        <w:rPr>
          <w:rFonts w:cs="Arial"/>
          <w:b/>
          <w:bCs/>
          <w:sz w:val="16"/>
        </w:rPr>
      </w:pPr>
      <w:r>
        <w:rPr>
          <w:rFonts w:cs="Arial"/>
          <w:b/>
          <w:bCs/>
        </w:rPr>
        <w:sym w:font="Webdings" w:char="F069"/>
      </w:r>
      <w:r>
        <w:rPr>
          <w:rFonts w:cs="Arial"/>
          <w:b/>
          <w:bCs/>
          <w:sz w:val="16"/>
        </w:rPr>
        <w:t xml:space="preserve"> Mit der Angabe Ihrer E-Mail-Adresse ermächtigen Sie den Magistrat, auch auf diesem Weg mit Ihnen Kontakt aufzunehmen.</w:t>
      </w:r>
    </w:p>
    <w:p w:rsidR="00815F9B" w:rsidRDefault="00815F9B" w:rsidP="00815F9B">
      <w:pPr>
        <w:rPr>
          <w:rFonts w:cs="Arial"/>
        </w:rPr>
      </w:pPr>
    </w:p>
    <w:p w:rsidR="00815F9B" w:rsidRDefault="00815F9B" w:rsidP="00815F9B">
      <w:pPr>
        <w:rPr>
          <w:rFonts w:cs="Arial"/>
        </w:rPr>
      </w:pPr>
    </w:p>
    <w:p w:rsidR="00815F9B" w:rsidRDefault="00815F9B" w:rsidP="00815F9B">
      <w:pPr>
        <w:rPr>
          <w:rFonts w:cs="Arial"/>
        </w:rPr>
      </w:pPr>
    </w:p>
    <w:p w:rsidR="00815F9B" w:rsidRDefault="00815F9B" w:rsidP="00815F9B">
      <w:pPr>
        <w:rPr>
          <w:rFonts w:cs="Arial"/>
        </w:rPr>
      </w:pPr>
    </w:p>
    <w:p w:rsidR="00815F9B" w:rsidRDefault="00815F9B" w:rsidP="00815F9B">
      <w:pPr>
        <w:rPr>
          <w:rFonts w:cs="Arial"/>
        </w:rPr>
      </w:pPr>
      <w:r>
        <w:rPr>
          <w:rFonts w:cs="Arial"/>
        </w:rPr>
        <w:t>_____________________________</w:t>
      </w:r>
    </w:p>
    <w:p w:rsidR="00815F9B" w:rsidRDefault="00815F9B" w:rsidP="00815F9B">
      <w:pPr>
        <w:rPr>
          <w:rFonts w:cs="Arial"/>
        </w:rPr>
      </w:pPr>
    </w:p>
    <w:p w:rsidR="00815F9B" w:rsidRDefault="00815F9B" w:rsidP="00815F9B">
      <w:pPr>
        <w:rPr>
          <w:rFonts w:cs="Arial"/>
        </w:rPr>
      </w:pPr>
      <w:r>
        <w:rPr>
          <w:rFonts w:cs="Arial"/>
        </w:rPr>
        <w:t>Datum, Unterschrift Meldepflichtiger*</w:t>
      </w:r>
    </w:p>
    <w:p w:rsidR="00815F9B" w:rsidRDefault="00815F9B" w:rsidP="00815F9B">
      <w:pPr>
        <w:rPr>
          <w:rFonts w:cs="Arial"/>
        </w:rPr>
      </w:pPr>
    </w:p>
    <w:p w:rsidR="00815F9B" w:rsidRDefault="00815F9B" w:rsidP="00815F9B">
      <w:pPr>
        <w:rPr>
          <w:rFonts w:cs="Arial"/>
        </w:rPr>
      </w:pPr>
    </w:p>
    <w:p w:rsidR="00815F9B" w:rsidRDefault="00815F9B" w:rsidP="00815F9B">
      <w:pPr>
        <w:rPr>
          <w:rFonts w:cs="Arial"/>
        </w:rPr>
      </w:pPr>
    </w:p>
    <w:p w:rsidR="00815F9B" w:rsidRPr="007756AD" w:rsidRDefault="00815F9B" w:rsidP="00815F9B">
      <w:pPr>
        <w:spacing w:line="400" w:lineRule="atLeast"/>
        <w:rPr>
          <w:rFonts w:cs="Arial"/>
          <w:b/>
          <w:bCs/>
          <w:sz w:val="24"/>
        </w:rPr>
      </w:pPr>
      <w:r>
        <w:rPr>
          <w:rFonts w:cs="Arial"/>
          <w:b/>
          <w:bCs/>
          <w:sz w:val="24"/>
        </w:rPr>
        <w:t>2</w:t>
      </w:r>
      <w:r w:rsidRPr="007756AD">
        <w:rPr>
          <w:rFonts w:cs="Arial"/>
          <w:b/>
          <w:bCs/>
          <w:sz w:val="24"/>
        </w:rPr>
        <w:t xml:space="preserve">. </w:t>
      </w:r>
      <w:r>
        <w:rPr>
          <w:rFonts w:cs="Arial"/>
          <w:b/>
          <w:bCs/>
          <w:sz w:val="24"/>
        </w:rPr>
        <w:t>Planunterlagen</w:t>
      </w:r>
    </w:p>
    <w:p w:rsidR="00815F9B" w:rsidRDefault="00815F9B" w:rsidP="00815F9B">
      <w:pPr>
        <w:rPr>
          <w:rFonts w:cs="Arial"/>
        </w:rPr>
      </w:pPr>
    </w:p>
    <w:p w:rsidR="00815F9B" w:rsidRDefault="00815F9B" w:rsidP="00815F9B">
      <w:pPr>
        <w:spacing w:line="360" w:lineRule="auto"/>
        <w:ind w:left="426" w:hanging="426"/>
        <w:rPr>
          <w:rFonts w:cs="Arial"/>
        </w:rPr>
      </w:pPr>
      <w:r>
        <w:rPr>
          <w:rFonts w:cs="Arial"/>
        </w:rPr>
        <w:t>a)</w:t>
      </w:r>
      <w:r>
        <w:rPr>
          <w:rFonts w:cs="Arial"/>
        </w:rPr>
        <w:tab/>
        <w:t>Übersichtslageplan mit Kennzeichnung der Gewässerquerung</w:t>
      </w:r>
    </w:p>
    <w:p w:rsidR="00815F9B" w:rsidRDefault="00815F9B" w:rsidP="00815F9B">
      <w:pPr>
        <w:spacing w:line="360" w:lineRule="auto"/>
        <w:ind w:left="426" w:hanging="426"/>
        <w:rPr>
          <w:rFonts w:cs="Arial"/>
        </w:rPr>
      </w:pPr>
      <w:r>
        <w:rPr>
          <w:rFonts w:cs="Arial"/>
        </w:rPr>
        <w:t>b)</w:t>
      </w:r>
      <w:r>
        <w:rPr>
          <w:rFonts w:cs="Arial"/>
        </w:rPr>
        <w:tab/>
        <w:t>Eingenordeter Katasterlageplan mit Einzeichnung der Brücke und der Rohr- bzw. Kabelleitung(en)</w:t>
      </w:r>
    </w:p>
    <w:p w:rsidR="00815F9B" w:rsidRDefault="00815F9B" w:rsidP="00815F9B">
      <w:pPr>
        <w:ind w:left="426" w:hanging="426"/>
        <w:rPr>
          <w:rFonts w:cs="Arial"/>
        </w:rPr>
      </w:pPr>
      <w:r>
        <w:rPr>
          <w:rFonts w:cs="Arial"/>
        </w:rPr>
        <w:t>c)</w:t>
      </w:r>
      <w:r>
        <w:rPr>
          <w:rFonts w:cs="Arial"/>
        </w:rPr>
        <w:tab/>
        <w:t>Schnitt in der Leitungsachse im Querungsbereich</w:t>
      </w:r>
    </w:p>
    <w:p w:rsidR="00815F9B" w:rsidRDefault="00815F9B" w:rsidP="00815F9B">
      <w:pPr>
        <w:spacing w:line="360" w:lineRule="auto"/>
        <w:rPr>
          <w:rFonts w:cs="Arial"/>
        </w:rPr>
      </w:pPr>
    </w:p>
    <w:p w:rsidR="00815F9B" w:rsidRDefault="00815F9B" w:rsidP="00815F9B">
      <w:pPr>
        <w:rPr>
          <w:rFonts w:cs="Arial"/>
          <w:bCs/>
        </w:rPr>
      </w:pPr>
      <w:r>
        <w:rPr>
          <w:rFonts w:cs="Arial"/>
          <w:b/>
          <w:bCs/>
        </w:rPr>
        <w:lastRenderedPageBreak/>
        <w:sym w:font="Webdings" w:char="F069"/>
      </w:r>
      <w:r>
        <w:rPr>
          <w:rFonts w:cs="Arial"/>
          <w:b/>
          <w:bCs/>
        </w:rPr>
        <w:t xml:space="preserve"> Hinweise:</w:t>
      </w:r>
    </w:p>
    <w:p w:rsidR="00815F9B" w:rsidRDefault="00815F9B" w:rsidP="00815F9B">
      <w:pPr>
        <w:rPr>
          <w:rFonts w:cs="Arial"/>
          <w:bCs/>
        </w:rPr>
      </w:pPr>
    </w:p>
    <w:p w:rsidR="00815F9B" w:rsidRDefault="00815F9B" w:rsidP="00815F9B">
      <w:pPr>
        <w:rPr>
          <w:rFonts w:cs="Arial"/>
        </w:rPr>
      </w:pPr>
      <w:r>
        <w:rPr>
          <w:rFonts w:cs="Arial"/>
          <w:b/>
          <w:bCs/>
        </w:rPr>
        <w:t>Sorgfaltspflichten gemäß § 2 der Bewilligungsfreistellungsverordnung</w:t>
      </w:r>
      <w:r>
        <w:rPr>
          <w:rFonts w:cs="Arial"/>
          <w:b/>
          <w:bCs/>
        </w:rPr>
        <w:br/>
        <w:t>und § 31 WRG 1959</w:t>
      </w:r>
    </w:p>
    <w:p w:rsidR="00815F9B" w:rsidRDefault="00815F9B" w:rsidP="00815F9B">
      <w:pPr>
        <w:rPr>
          <w:rFonts w:cs="Arial"/>
        </w:rPr>
      </w:pPr>
    </w:p>
    <w:p w:rsidR="00815F9B" w:rsidRDefault="00815F9B" w:rsidP="00815F9B">
      <w:pPr>
        <w:rPr>
          <w:rFonts w:cs="Arial"/>
        </w:rPr>
      </w:pPr>
      <w:r>
        <w:rPr>
          <w:rFonts w:cs="Arial"/>
        </w:rPr>
        <w:t xml:space="preserve">Bei der Ausführung des Vorhabens sind Gewässerverunreinigungen zu vermeiden. </w:t>
      </w:r>
    </w:p>
    <w:p w:rsidR="00815F9B" w:rsidRDefault="00815F9B" w:rsidP="00815F9B">
      <w:pPr>
        <w:rPr>
          <w:rFonts w:cs="Arial"/>
        </w:rPr>
      </w:pPr>
      <w:r>
        <w:rPr>
          <w:rFonts w:cs="Arial"/>
        </w:rPr>
        <w:t>Folgende Gesichtspunkte der allgemeinen Sorgfaltspflicht (§ 31 WRG 1959) sind besonders zu beachten:</w:t>
      </w:r>
    </w:p>
    <w:p w:rsidR="00815F9B" w:rsidRDefault="00815F9B" w:rsidP="00815F9B">
      <w:pPr>
        <w:rPr>
          <w:rFonts w:cs="Arial"/>
        </w:rPr>
      </w:pPr>
    </w:p>
    <w:p w:rsidR="00815F9B" w:rsidRDefault="00815F9B" w:rsidP="00815F9B">
      <w:pPr>
        <w:numPr>
          <w:ilvl w:val="0"/>
          <w:numId w:val="9"/>
        </w:numPr>
        <w:rPr>
          <w:rFonts w:cs="Arial"/>
        </w:rPr>
      </w:pPr>
      <w:r>
        <w:rPr>
          <w:rFonts w:cs="Arial"/>
        </w:rPr>
        <w:t>Bei der Bauausführung ist darauf zu achten, dass die schadlose Hochwasserabfuhr nicht beeinträchtigt wird oder es zumindest zu keiner Verschärfung eines Hochwassers und daraus erwachsenden zusätzlichen Schäden kommt.</w:t>
      </w:r>
    </w:p>
    <w:p w:rsidR="00815F9B" w:rsidRDefault="00815F9B" w:rsidP="00815F9B">
      <w:pPr>
        <w:rPr>
          <w:rFonts w:cs="Arial"/>
        </w:rPr>
      </w:pPr>
    </w:p>
    <w:p w:rsidR="00815F9B" w:rsidRDefault="00815F9B" w:rsidP="00815F9B">
      <w:pPr>
        <w:numPr>
          <w:ilvl w:val="0"/>
          <w:numId w:val="9"/>
        </w:numPr>
        <w:rPr>
          <w:rFonts w:cs="Arial"/>
        </w:rPr>
      </w:pPr>
      <w:r>
        <w:rPr>
          <w:rFonts w:cs="Arial"/>
        </w:rPr>
        <w:t>Bei den Bauarbeiten dürfen keine die Tier- und Pflanzenwelt schädigenden Stoffe wie Schmier- und Antriebsstoffe für Baumaschinen und Geräte oder Zementmilch in das Gewässer gelangen. Soweit technisch erprobte Verfahren zur Durchführung von Bauarbeiten vom Ufer aus bestehen, sind diese zur Vermeidung von derartigen Verschmutzungen anzuwenden.</w:t>
      </w:r>
    </w:p>
    <w:p w:rsidR="00815F9B" w:rsidRDefault="00815F9B" w:rsidP="00815F9B">
      <w:pPr>
        <w:rPr>
          <w:rFonts w:cs="Arial"/>
        </w:rPr>
      </w:pPr>
    </w:p>
    <w:p w:rsidR="00815F9B" w:rsidRDefault="00815F9B" w:rsidP="00815F9B">
      <w:pPr>
        <w:numPr>
          <w:ilvl w:val="0"/>
          <w:numId w:val="9"/>
        </w:numPr>
        <w:rPr>
          <w:rFonts w:cs="Arial"/>
        </w:rPr>
      </w:pPr>
      <w:r>
        <w:rPr>
          <w:rFonts w:cs="Arial"/>
        </w:rPr>
        <w:t>Ufergehölze dürfen nur in dem für die Bauführung erforderlichen Ausmaß entfernt werden. Nach Beendigung der Arbeiten ist das beeinträchtigte Gelände zu rekultivieren, Ufersicherungen sind wieder in ordnungsgemäßen Zustand zu versetzen und ursprüngliche Profilverhältnisse wieder herzustellen.</w:t>
      </w:r>
    </w:p>
    <w:p w:rsidR="00815F9B" w:rsidRDefault="00815F9B" w:rsidP="00815F9B">
      <w:pPr>
        <w:rPr>
          <w:rFonts w:cs="Arial"/>
        </w:rPr>
      </w:pPr>
    </w:p>
    <w:p w:rsidR="00815F9B" w:rsidRDefault="00815F9B" w:rsidP="00815F9B">
      <w:pPr>
        <w:numPr>
          <w:ilvl w:val="0"/>
          <w:numId w:val="9"/>
        </w:numPr>
        <w:rPr>
          <w:rFonts w:cs="Arial"/>
        </w:rPr>
      </w:pPr>
      <w:r>
        <w:rPr>
          <w:rFonts w:cs="Arial"/>
        </w:rPr>
        <w:t>Die Gewässerquerung ist am Ufer durch Sichtmarken (Kabelmarksteine, Holzpflöcke, Leitungsmarker oder Ähnliches) zu kennzeichnen. Eine exakte Vermessung der Leitungen ist jedoch nicht erforderlich.</w:t>
      </w:r>
    </w:p>
    <w:p w:rsidR="00815F9B" w:rsidRDefault="00815F9B" w:rsidP="00815F9B">
      <w:pPr>
        <w:pStyle w:val="Listenabsatz"/>
        <w:rPr>
          <w:rFonts w:cs="Arial"/>
        </w:rPr>
      </w:pPr>
    </w:p>
    <w:p w:rsidR="00815F9B" w:rsidRDefault="00815F9B" w:rsidP="00815F9B">
      <w:pPr>
        <w:rPr>
          <w:rFonts w:cs="Arial"/>
        </w:rPr>
      </w:pPr>
    </w:p>
    <w:p w:rsidR="00815F9B" w:rsidRDefault="00815F9B" w:rsidP="00815F9B">
      <w:pPr>
        <w:rPr>
          <w:rFonts w:cs="Arial"/>
        </w:rPr>
      </w:pPr>
    </w:p>
    <w:p w:rsidR="00815F9B" w:rsidRPr="00FA6B9F" w:rsidRDefault="00815F9B" w:rsidP="00815F9B">
      <w:pPr>
        <w:rPr>
          <w:rFonts w:cs="Arial"/>
          <w:b/>
        </w:rPr>
      </w:pPr>
      <w:r w:rsidRPr="00FA6B9F">
        <w:rPr>
          <w:rFonts w:cs="Arial"/>
          <w:b/>
        </w:rPr>
        <w:t>Informationen zum Datenschutz:</w:t>
      </w:r>
    </w:p>
    <w:p w:rsidR="00815F9B" w:rsidRPr="00FA6B9F" w:rsidRDefault="00815F9B" w:rsidP="00815F9B">
      <w:pPr>
        <w:rPr>
          <w:rFonts w:cs="Arial"/>
        </w:rPr>
      </w:pPr>
    </w:p>
    <w:p w:rsidR="00815F9B" w:rsidRPr="00FA6B9F" w:rsidRDefault="00815F9B" w:rsidP="00815F9B">
      <w:pPr>
        <w:rPr>
          <w:rFonts w:cs="Arial"/>
        </w:rPr>
      </w:pPr>
      <w:r w:rsidRPr="00FA6B9F">
        <w:rPr>
          <w:rFonts w:cs="Arial"/>
        </w:rPr>
        <w:t>Die von Ihnen bekanntgegebenen Daten werden</w:t>
      </w:r>
    </w:p>
    <w:p w:rsidR="00815F9B" w:rsidRPr="00FA6B9F" w:rsidRDefault="00815F9B" w:rsidP="00815F9B">
      <w:pPr>
        <w:numPr>
          <w:ilvl w:val="0"/>
          <w:numId w:val="8"/>
        </w:numPr>
        <w:tabs>
          <w:tab w:val="clear" w:pos="510"/>
          <w:tab w:val="clear" w:pos="851"/>
          <w:tab w:val="clear" w:pos="1191"/>
          <w:tab w:val="left" w:pos="426"/>
        </w:tabs>
        <w:spacing w:after="200" w:line="276" w:lineRule="auto"/>
        <w:ind w:left="426" w:hanging="426"/>
        <w:rPr>
          <w:rFonts w:cs="Arial"/>
        </w:rPr>
      </w:pPr>
      <w:r w:rsidRPr="00FA6B9F">
        <w:rPr>
          <w:rFonts w:cs="Arial"/>
        </w:rPr>
        <w:t>im Rahmen des konkreten Verfahrens und der gesetzlichen Zulässigkeit an sonstige Verfahrensbeteiligte weitergegeben.</w:t>
      </w:r>
    </w:p>
    <w:p w:rsidR="00815F9B" w:rsidRPr="00FA6B9F" w:rsidRDefault="00815F9B" w:rsidP="00815F9B">
      <w:pPr>
        <w:numPr>
          <w:ilvl w:val="0"/>
          <w:numId w:val="8"/>
        </w:numPr>
        <w:tabs>
          <w:tab w:val="clear" w:pos="510"/>
          <w:tab w:val="clear" w:pos="851"/>
          <w:tab w:val="clear" w:pos="1191"/>
          <w:tab w:val="left" w:pos="426"/>
        </w:tabs>
        <w:spacing w:after="200" w:line="276" w:lineRule="auto"/>
        <w:ind w:left="426" w:hanging="426"/>
        <w:rPr>
          <w:rFonts w:cs="Arial"/>
        </w:rPr>
      </w:pPr>
      <w:r w:rsidRPr="00FA6B9F">
        <w:rPr>
          <w:rFonts w:cs="Arial"/>
        </w:rPr>
        <w:t>im Magistrat Linz über einen Zeitraum von 10 Jahren nach Abschluss des Verfahrens ge</w:t>
      </w:r>
      <w:r>
        <w:rPr>
          <w:rFonts w:cs="Arial"/>
        </w:rPr>
        <w:t>-</w:t>
      </w:r>
      <w:r>
        <w:rPr>
          <w:rFonts w:cs="Arial"/>
        </w:rPr>
        <w:br/>
      </w:r>
      <w:r w:rsidRPr="00FA6B9F">
        <w:rPr>
          <w:rFonts w:cs="Arial"/>
        </w:rPr>
        <w:t>speichert.</w:t>
      </w:r>
    </w:p>
    <w:p w:rsidR="00815F9B" w:rsidRPr="00FA6B9F" w:rsidRDefault="00815F9B" w:rsidP="00815F9B">
      <w:pPr>
        <w:rPr>
          <w:rFonts w:cs="Arial"/>
        </w:rPr>
      </w:pPr>
      <w:r w:rsidRPr="00FA6B9F">
        <w:rPr>
          <w:rFonts w:cs="Arial"/>
        </w:rPr>
        <w:t>Im Zusammenhang mit der Verwendung Ihrer personenbezogenen Daten haben Sie das Recht auf Auskunft, Richtigstellung, Löschung, Einschränkung der Verarbeitung, Datenübertragung sowie das Recht Beschwerde bei der Datenschutzbehörde zu erheben.</w:t>
      </w:r>
    </w:p>
    <w:p w:rsidR="00815F9B" w:rsidRPr="00FA6B9F" w:rsidRDefault="00815F9B" w:rsidP="00815F9B">
      <w:pPr>
        <w:rPr>
          <w:rFonts w:cs="Arial"/>
        </w:rPr>
      </w:pPr>
    </w:p>
    <w:p w:rsidR="00815F9B" w:rsidRPr="00FA6B9F" w:rsidRDefault="00815F9B" w:rsidP="00815F9B">
      <w:pPr>
        <w:rPr>
          <w:rFonts w:cs="Arial"/>
        </w:rPr>
      </w:pPr>
      <w:r w:rsidRPr="00FA6B9F">
        <w:rPr>
          <w:rFonts w:cs="Arial"/>
        </w:rPr>
        <w:t>Kontaktdaten des Datenschutzbeauftragten:</w:t>
      </w:r>
    </w:p>
    <w:p w:rsidR="00815F9B" w:rsidRPr="00FA6B9F" w:rsidRDefault="00815F9B" w:rsidP="00815F9B">
      <w:pPr>
        <w:rPr>
          <w:rFonts w:cs="Arial"/>
        </w:rPr>
      </w:pPr>
      <w:r w:rsidRPr="00FA6B9F">
        <w:rPr>
          <w:rFonts w:cs="Arial"/>
        </w:rPr>
        <w:t>Tel.: 0732 7070, E-Mail: datenschutz@mag.linz.at</w:t>
      </w:r>
    </w:p>
    <w:p w:rsidR="00815F9B" w:rsidRDefault="00815F9B" w:rsidP="00815F9B">
      <w:pPr>
        <w:rPr>
          <w:rFonts w:cs="Arial"/>
        </w:rPr>
      </w:pPr>
    </w:p>
    <w:p w:rsidR="00815F9B" w:rsidRDefault="00815F9B" w:rsidP="00815F9B">
      <w:pPr>
        <w:rPr>
          <w:rFonts w:cs="Arial"/>
        </w:rPr>
      </w:pPr>
    </w:p>
    <w:sectPr w:rsidR="00815F9B" w:rsidSect="00C82171">
      <w:footerReference w:type="default" r:id="rId7"/>
      <w:headerReference w:type="first" r:id="rId8"/>
      <w:footerReference w:type="first" r:id="rId9"/>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E3" w:rsidRDefault="00CB0BE3">
      <w:r>
        <w:separator/>
      </w:r>
    </w:p>
  </w:endnote>
  <w:endnote w:type="continuationSeparator" w:id="0">
    <w:p w:rsidR="00CB0BE3" w:rsidRDefault="00CB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C70280" w:rsidP="00C70280">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7E1A02">
      <w:rPr>
        <w:rStyle w:val="Seitenzahl"/>
        <w:noProof/>
      </w:rPr>
      <w:t>2</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80" w:rsidRPr="00AE6BBA" w:rsidRDefault="00C70280" w:rsidP="00530E8D">
    <w:pPr>
      <w:pStyle w:val="CDFuzeileS1"/>
    </w:pPr>
  </w:p>
  <w:p w:rsidR="00C70280" w:rsidRPr="00AE6BBA" w:rsidRDefault="00C70280" w:rsidP="00530E8D">
    <w:pPr>
      <w:pStyle w:val="CDFuzeileS1"/>
    </w:pPr>
  </w:p>
  <w:p w:rsidR="00C843C9" w:rsidRPr="00AE6BBA" w:rsidRDefault="00C843C9" w:rsidP="00C843C9">
    <w:pPr>
      <w:pStyle w:val="CDFuzeileS1"/>
    </w:pPr>
    <w:r w:rsidRPr="00AE6BBA">
      <w:t>Magistrat der</w:t>
    </w:r>
    <w:r>
      <w:tab/>
    </w:r>
  </w:p>
  <w:p w:rsidR="00C843C9" w:rsidRPr="00AE6BBA" w:rsidRDefault="00C843C9" w:rsidP="00C843C9">
    <w:pPr>
      <w:pStyle w:val="CDFuzeileS1"/>
    </w:pPr>
    <w:r w:rsidRPr="00AE6BBA">
      <w:t>Lande</w:t>
    </w:r>
    <w:r>
      <w:t>shauptstadt Linz</w:t>
    </w:r>
    <w:r>
      <w:tab/>
    </w:r>
  </w:p>
  <w:p w:rsidR="00C843C9" w:rsidRPr="00AE6BBA" w:rsidRDefault="006F6AC9" w:rsidP="00C843C9">
    <w:pPr>
      <w:pStyle w:val="CDFuzeileS1"/>
    </w:pPr>
    <w:r>
      <w:t>Hauptstraße 1-5</w:t>
    </w:r>
    <w:r w:rsidR="00C843C9">
      <w:tab/>
    </w:r>
    <w:r>
      <w:t>bbv</w:t>
    </w:r>
    <w:r w:rsidR="00C843C9">
      <w:t>@mag.linz.at</w:t>
    </w:r>
  </w:p>
  <w:p w:rsidR="00C70280" w:rsidRPr="006E660F" w:rsidRDefault="00C843C9" w:rsidP="00C843C9">
    <w:pPr>
      <w:pStyle w:val="CDFuzeileS1"/>
    </w:pPr>
    <w:r>
      <w:t>4041 Linz</w:t>
    </w:r>
    <w:r>
      <w:tab/>
    </w:r>
    <w:r w:rsidRPr="002439F1">
      <w:t>+43 732 7070</w:t>
    </w:r>
    <w:r>
      <w:t xml:space="preserve"> </w:t>
    </w:r>
    <w:r w:rsidR="006F6AC9">
      <w:t>3066</w:t>
    </w:r>
    <w:r w:rsidR="00C70280"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E3" w:rsidRDefault="00CB0BE3">
      <w:r>
        <w:separator/>
      </w:r>
    </w:p>
  </w:footnote>
  <w:footnote w:type="continuationSeparator" w:id="0">
    <w:p w:rsidR="00CB0BE3" w:rsidRDefault="00CB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4A768D"/>
  <w:p w:rsidR="00813AE1" w:rsidRPr="00813AE1" w:rsidRDefault="003B2EBE" w:rsidP="00813AE1">
    <w:pPr>
      <w:tabs>
        <w:tab w:val="left" w:pos="7142"/>
        <w:tab w:val="right" w:pos="9072"/>
      </w:tabs>
      <w:spacing w:before="20"/>
      <w:rPr>
        <w:noProof/>
        <w:color w:val="808080"/>
        <w:spacing w:val="10"/>
        <w:sz w:val="28"/>
      </w:rPr>
    </w:pPr>
    <w:r w:rsidRPr="003B2EBE">
      <w:rPr>
        <w:rFonts w:cs="Arial"/>
        <w:noProof/>
        <w:color w:val="808080"/>
        <w:spacing w:val="10"/>
        <w:sz w:val="28"/>
        <w:lang w:eastAsia="de-AT"/>
      </w:rPr>
      <w:drawing>
        <wp:anchor distT="0" distB="0" distL="114300" distR="114300" simplePos="0" relativeHeight="251659776" behindDoc="0" locked="1" layoutInCell="1" allowOverlap="1">
          <wp:simplePos x="0" y="0"/>
          <wp:positionH relativeFrom="column">
            <wp:posOffset>4653280</wp:posOffset>
          </wp:positionH>
          <wp:positionV relativeFrom="paragraph">
            <wp:posOffset>-178435</wp:posOffset>
          </wp:positionV>
          <wp:extent cx="1475740" cy="467995"/>
          <wp:effectExtent l="0" t="0" r="0" b="8255"/>
          <wp:wrapNone/>
          <wp:docPr id="147" name="Grafik 147" descr="C:\Users\IKT00108359\AppData\Local\Microsoft\Windows\INetCache\Content.Word\Linz_CD_Logo__Lin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descr="C:\Users\IKT00108359\AppData\Local\Microsoft\Windows\INetCache\Content.Word\Linz_CD_Logo__Lin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B6A">
      <w:rPr>
        <w:noProof/>
        <w:color w:val="808080"/>
        <w:spacing w:val="10"/>
        <w:sz w:val="28"/>
        <w:lang w:eastAsia="de-AT"/>
      </w:rPr>
      <mc:AlternateContent>
        <mc:Choice Requires="wps">
          <w:drawing>
            <wp:anchor distT="0" distB="0" distL="114300" distR="114300" simplePos="0" relativeHeight="251658752" behindDoc="0" locked="0" layoutInCell="0" allowOverlap="1">
              <wp:simplePos x="0" y="0"/>
              <wp:positionH relativeFrom="page">
                <wp:posOffset>360045</wp:posOffset>
              </wp:positionH>
              <wp:positionV relativeFrom="page">
                <wp:posOffset>3564255</wp:posOffset>
              </wp:positionV>
              <wp:extent cx="91440" cy="0"/>
              <wp:effectExtent l="7620" t="11430" r="5715" b="762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6844D" id="Line 1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ViQIAAGA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" o:allowincell="f">
              <w10:wrap anchorx="page" anchory="page"/>
            </v:line>
          </w:pict>
        </mc:Fallback>
      </mc:AlternateContent>
    </w:r>
    <w:r w:rsidR="00326B6A">
      <w:rPr>
        <w:noProof/>
        <w:color w:val="808080"/>
        <w:spacing w:val="10"/>
        <w:sz w:val="28"/>
        <w:lang w:eastAsia="de-AT"/>
      </w:rPr>
      <mc:AlternateContent>
        <mc:Choice Requires="wps">
          <w:drawing>
            <wp:anchor distT="0" distB="0" distL="114300" distR="114300" simplePos="0" relativeHeight="251657728" behindDoc="0" locked="0" layoutInCell="0" allowOverlap="1">
              <wp:simplePos x="0" y="0"/>
              <wp:positionH relativeFrom="page">
                <wp:posOffset>360045</wp:posOffset>
              </wp:positionH>
              <wp:positionV relativeFrom="page">
                <wp:posOffset>7129145</wp:posOffset>
              </wp:positionV>
              <wp:extent cx="91440" cy="0"/>
              <wp:effectExtent l="7620" t="13970" r="5715" b="508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7221F" id="Line 1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pfX+IIcCAABgBQAADgAAAAAAAAAAAAAAAAAuAgAAZHJzL2Uyb0RvYy54bWxQSwECLQAUAAYACAAA&#10;ACEAJkqrmN0AAAALAQAADwAAAAAAAAAAAAAAAADhBAAAZHJzL2Rvd25yZXYueG1sUEsFBgAAAAAE&#10;AAQA8wAAAOsFAAAAAA==&#10;" o:allowincell="f">
              <w10:wrap anchorx="page" anchory="page"/>
            </v:line>
          </w:pict>
        </mc:Fallback>
      </mc:AlternateContent>
    </w:r>
  </w:p>
  <w:p w:rsidR="004A768D" w:rsidRPr="00F7681A" w:rsidRDefault="004A768D" w:rsidP="00F7681A">
    <w:pPr>
      <w:pStyle w:val="KopfLeerrau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173"/>
    <w:multiLevelType w:val="singleLevel"/>
    <w:tmpl w:val="F40AAFF0"/>
    <w:lvl w:ilvl="0">
      <w:numFmt w:val="bullet"/>
      <w:lvlText w:val=""/>
      <w:lvlJc w:val="left"/>
      <w:pPr>
        <w:tabs>
          <w:tab w:val="num" w:pos="890"/>
        </w:tabs>
        <w:ind w:left="510" w:hanging="340"/>
      </w:pPr>
      <w:rPr>
        <w:rFonts w:ascii="ZapfDingbats" w:hAnsi="ZapfDingbats" w:hint="default"/>
      </w:rPr>
    </w:lvl>
  </w:abstractNum>
  <w:abstractNum w:abstractNumId="1" w15:restartNumberingAfterBreak="0">
    <w:nsid w:val="198C3490"/>
    <w:multiLevelType w:val="singleLevel"/>
    <w:tmpl w:val="8506B6BE"/>
    <w:lvl w:ilvl="0">
      <w:start w:val="1"/>
      <w:numFmt w:val="bullet"/>
      <w:lvlText w:val=""/>
      <w:lvlJc w:val="left"/>
      <w:pPr>
        <w:tabs>
          <w:tab w:val="num" w:pos="454"/>
        </w:tabs>
        <w:ind w:left="454" w:hanging="454"/>
      </w:pPr>
      <w:rPr>
        <w:rFonts w:ascii="Symbol" w:hAnsi="Symbol" w:hint="default"/>
        <w:sz w:val="28"/>
      </w:rPr>
    </w:lvl>
  </w:abstractNum>
  <w:abstractNum w:abstractNumId="2" w15:restartNumberingAfterBreak="0">
    <w:nsid w:val="1C3429DA"/>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4" w15:restartNumberingAfterBreak="0">
    <w:nsid w:val="5B86671D"/>
    <w:multiLevelType w:val="hybridMultilevel"/>
    <w:tmpl w:val="2F089F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6"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7" w15:restartNumberingAfterBreak="0">
    <w:nsid w:val="756B4DD2"/>
    <w:multiLevelType w:val="hybridMultilevel"/>
    <w:tmpl w:val="6488442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6"/>
  </w:num>
  <w:num w:numId="4">
    <w:abstractNumId w:val="5"/>
  </w:num>
  <w:num w:numId="5">
    <w:abstractNumId w:val="0"/>
  </w:num>
  <w:num w:numId="6">
    <w:abstractNumId w:val="5"/>
  </w:num>
  <w:num w:numId="7">
    <w:abstractNumId w:val="3"/>
  </w:num>
  <w:num w:numId="8">
    <w:abstractNumId w:val="4"/>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EKv+80TQYerxVPgzjSewsaGLMW96dt9n5L6gJuDUSH2Lyc7dTFPFpbJwGtonRlOzN2FwSJ3qjMtwrxKhMLWOHg==" w:salt="CxNAiM5GkrhxYyJ9s8q/xw=="/>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6145"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C9"/>
    <w:rsid w:val="00011B5E"/>
    <w:rsid w:val="000D0DA0"/>
    <w:rsid w:val="00225BEC"/>
    <w:rsid w:val="00326B6A"/>
    <w:rsid w:val="003548A2"/>
    <w:rsid w:val="003B235C"/>
    <w:rsid w:val="003B2EBE"/>
    <w:rsid w:val="003D6EFB"/>
    <w:rsid w:val="00414E36"/>
    <w:rsid w:val="0041674B"/>
    <w:rsid w:val="0046373F"/>
    <w:rsid w:val="0048398C"/>
    <w:rsid w:val="004A768D"/>
    <w:rsid w:val="004C5E6D"/>
    <w:rsid w:val="00670D2A"/>
    <w:rsid w:val="0069662B"/>
    <w:rsid w:val="006D4320"/>
    <w:rsid w:val="006E2BC8"/>
    <w:rsid w:val="006F6AC9"/>
    <w:rsid w:val="007003DD"/>
    <w:rsid w:val="00705E6E"/>
    <w:rsid w:val="0071125B"/>
    <w:rsid w:val="00774F4F"/>
    <w:rsid w:val="007B37D3"/>
    <w:rsid w:val="007E1A02"/>
    <w:rsid w:val="00812F96"/>
    <w:rsid w:val="00813AE1"/>
    <w:rsid w:val="00815F9B"/>
    <w:rsid w:val="00837C73"/>
    <w:rsid w:val="00876A86"/>
    <w:rsid w:val="008C5D5C"/>
    <w:rsid w:val="008D1AD2"/>
    <w:rsid w:val="008D1B1C"/>
    <w:rsid w:val="00A870BA"/>
    <w:rsid w:val="00A96F4F"/>
    <w:rsid w:val="00AA4E76"/>
    <w:rsid w:val="00AF10B3"/>
    <w:rsid w:val="00B63BF0"/>
    <w:rsid w:val="00BD672B"/>
    <w:rsid w:val="00C04ABA"/>
    <w:rsid w:val="00C70280"/>
    <w:rsid w:val="00C82171"/>
    <w:rsid w:val="00C83E40"/>
    <w:rsid w:val="00C843C9"/>
    <w:rsid w:val="00C94A14"/>
    <w:rsid w:val="00CA1815"/>
    <w:rsid w:val="00CB0BE3"/>
    <w:rsid w:val="00D2022C"/>
    <w:rsid w:val="00D370C5"/>
    <w:rsid w:val="00DA284E"/>
    <w:rsid w:val="00E35DC0"/>
    <w:rsid w:val="00E65F37"/>
    <w:rsid w:val="00E67239"/>
    <w:rsid w:val="00EF1E05"/>
    <w:rsid w:val="00EF5D09"/>
    <w:rsid w:val="00F364CD"/>
    <w:rsid w:val="00F51FEE"/>
    <w:rsid w:val="00F66671"/>
    <w:rsid w:val="00F7681A"/>
    <w:rsid w:val="00FB6D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eaeaea,#f7f7f7,#fafafa,#fcc,#fcfcfc,#f9f9f9,#f8f8f8"/>
    </o:shapedefaults>
    <o:shapelayout v:ext="edit">
      <o:idmap v:ext="edit" data="1"/>
    </o:shapelayout>
  </w:shapeDefaults>
  <w:decimalSymbol w:val=","/>
  <w:listSeparator w:val=";"/>
  <w15:docId w15:val="{E3C4CF12-39CA-4D95-A42C-5E4CCAD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AC9"/>
    <w:pPr>
      <w:tabs>
        <w:tab w:val="left" w:pos="510"/>
        <w:tab w:val="left" w:pos="851"/>
        <w:tab w:val="left" w:pos="1191"/>
      </w:tabs>
      <w:spacing w:line="280" w:lineRule="atLeast"/>
    </w:pPr>
    <w:rPr>
      <w:rFonts w:ascii="Arial" w:hAnsi="Arial"/>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lang w:val="de-DE"/>
    </w:rPr>
  </w:style>
  <w:style w:type="paragraph" w:styleId="berschrift8">
    <w:name w:val="heading 8"/>
    <w:basedOn w:val="Standard"/>
    <w:next w:val="Standard"/>
    <w:qFormat/>
    <w:pPr>
      <w:keepNext/>
      <w:spacing w:before="140"/>
      <w:outlineLvl w:val="7"/>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3B235C"/>
    <w:pPr>
      <w:numPr>
        <w:numId w:val="6"/>
      </w:numPr>
      <w:tabs>
        <w:tab w:val="clear" w:pos="530"/>
      </w:tabs>
    </w:pPr>
  </w:style>
  <w:style w:type="paragraph" w:customStyle="1" w:styleId="EinzugPunkt">
    <w:name w:val="Einzug Punkt"/>
    <w:basedOn w:val="Standard"/>
    <w:rsid w:val="003B235C"/>
    <w:pPr>
      <w:numPr>
        <w:numId w:val="7"/>
      </w:numPr>
      <w:tabs>
        <w:tab w:val="clear" w:pos="890"/>
      </w:tabs>
    </w:pPr>
  </w:style>
  <w:style w:type="paragraph" w:styleId="Fuzeile">
    <w:name w:val="footer"/>
    <w:basedOn w:val="Standard"/>
    <w:pPr>
      <w:ind w:right="-1533"/>
    </w:pPr>
    <w:rPr>
      <w:color w:val="000000"/>
      <w:sz w:val="16"/>
    </w:rPr>
  </w:style>
  <w:style w:type="paragraph" w:customStyle="1" w:styleId="Standard12">
    <w:name w:val="Standard 1/2"/>
    <w:basedOn w:val="Standard"/>
    <w:pPr>
      <w:spacing w:line="140" w:lineRule="atLeast"/>
    </w:pPr>
    <w:rPr>
      <w:sz w:val="14"/>
    </w:rPr>
  </w:style>
  <w:style w:type="paragraph" w:customStyle="1" w:styleId="a">
    <w:name w:val="'"/>
    <w:basedOn w:val="Standard"/>
  </w:style>
  <w:style w:type="paragraph" w:customStyle="1" w:styleId="KzlVerborgen">
    <w:name w:val="KzlVerborgen"/>
    <w:basedOn w:val="Standard"/>
    <w:pPr>
      <w:numPr>
        <w:numId w:val="3"/>
      </w:numPr>
      <w:tabs>
        <w:tab w:val="clear" w:pos="360"/>
      </w:tabs>
      <w:ind w:hanging="218"/>
    </w:pPr>
    <w:rPr>
      <w:vanish/>
      <w:lang w:val="de-DE"/>
    </w:rPr>
  </w:style>
  <w:style w:type="paragraph" w:customStyle="1" w:styleId="Bezugszeichenzeile">
    <w:name w:val="Bezugszeichenzeile"/>
    <w:basedOn w:val="Standard"/>
    <w:next w:val="KopfText"/>
    <w:rsid w:val="00C70280"/>
    <w:pPr>
      <w:tabs>
        <w:tab w:val="left" w:pos="993"/>
        <w:tab w:val="left" w:pos="5245"/>
        <w:tab w:val="left" w:pos="7655"/>
      </w:tabs>
      <w:spacing w:before="80" w:after="40" w:line="360" w:lineRule="exact"/>
      <w:ind w:left="992" w:hanging="992"/>
      <w:jc w:val="right"/>
    </w:pPr>
    <w:rPr>
      <w:color w:val="000000"/>
      <w:position w:val="-2"/>
      <w:sz w:val="18"/>
      <w:lang w:val="de-DE"/>
    </w:rPr>
  </w:style>
  <w:style w:type="character" w:styleId="Hyperlink">
    <w:name w:val="Hyperlink"/>
    <w:rPr>
      <w:color w:val="000000"/>
      <w:u w:val="none"/>
    </w:rPr>
  </w:style>
  <w:style w:type="character" w:styleId="Kommentarzeichen">
    <w:name w:val="annotation reference"/>
    <w:semiHidden/>
    <w:rPr>
      <w:color w:val="FFFFFF"/>
      <w:sz w:val="16"/>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rsid w:val="00C70280"/>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50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Adresse">
    <w:name w:val="Adresse"/>
    <w:basedOn w:val="Standard"/>
    <w:rPr>
      <w:b/>
      <w:sz w:val="24"/>
    </w:rPr>
  </w:style>
  <w:style w:type="character" w:styleId="Zeilennummer">
    <w:name w:val="line number"/>
    <w:basedOn w:val="Absatz-Standardschriftart"/>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F7681A"/>
    <w:pPr>
      <w:spacing w:before="220"/>
    </w:pPr>
    <w:rPr>
      <w:color w:val="808080"/>
      <w:sz w:val="24"/>
    </w:rPr>
  </w:style>
  <w:style w:type="character" w:styleId="Seitenzahl">
    <w:name w:val="page number"/>
    <w:basedOn w:val="Absatz-Standardschriftart"/>
  </w:style>
  <w:style w:type="character" w:customStyle="1" w:styleId="EEverborgen">
    <w:name w:val="EEverborgen"/>
    <w:rPr>
      <w:b/>
      <w:vanish/>
      <w:sz w:val="24"/>
    </w:rPr>
  </w:style>
  <w:style w:type="paragraph" w:customStyle="1" w:styleId="KopfAdresse">
    <w:name w:val="Kopf_Adresse"/>
    <w:basedOn w:val="Adresse"/>
    <w:pPr>
      <w:spacing w:before="200"/>
      <w:ind w:left="-11"/>
    </w:pPr>
    <w:rPr>
      <w:color w:val="000000"/>
    </w:rPr>
  </w:style>
  <w:style w:type="paragraph" w:customStyle="1" w:styleId="Vermerk">
    <w:name w:val="Vermerk"/>
    <w:basedOn w:val="Standard"/>
    <w:pPr>
      <w:spacing w:before="140" w:after="140"/>
    </w:pPr>
    <w:rPr>
      <w:b/>
      <w:caps/>
      <w:sz w:val="24"/>
    </w:rPr>
  </w:style>
  <w:style w:type="paragraph" w:customStyle="1" w:styleId="Betreff">
    <w:name w:val="Betreff"/>
    <w:basedOn w:val="KopfText"/>
    <w:qFormat/>
    <w:rsid w:val="00C70280"/>
    <w:pPr>
      <w:jc w:val="left"/>
    </w:pPr>
  </w:style>
  <w:style w:type="paragraph" w:customStyle="1" w:styleId="CDFuzeileS1">
    <w:name w:val="CD_Fußzeile_S1"/>
    <w:qFormat/>
    <w:rsid w:val="003B235C"/>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3B235C"/>
    <w:pPr>
      <w:widowControl w:val="0"/>
      <w:tabs>
        <w:tab w:val="right" w:pos="9637"/>
      </w:tabs>
    </w:pPr>
    <w:rPr>
      <w:rFonts w:ascii="Arial" w:hAnsi="Arial" w:cs="Arial"/>
      <w:sz w:val="24"/>
      <w:szCs w:val="24"/>
      <w:lang w:eastAsia="de-DE"/>
    </w:rPr>
  </w:style>
  <w:style w:type="paragraph" w:styleId="Listenabsatz">
    <w:name w:val="List Paragraph"/>
    <w:basedOn w:val="Standard"/>
    <w:uiPriority w:val="34"/>
    <w:qFormat/>
    <w:rsid w:val="00815F9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ugl.linz.at/dataugl/magistrat/cd_neu/05_Word_V/03_LINZ_StammV/Intern-GB.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Intern-GB.dotx</Template>
  <TotalTime>0</TotalTime>
  <Pages>3</Pages>
  <Words>556</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2022-02-01T07:00:00Z</dcterms:created>
  <dc:creator>www.linz.at / Service A-Z</dc:creator>
  <cp:lastModifiedBy>Magistrat Linz</cp:lastModifiedBy>
  <cp:lastPrinted>2000-05-04T19:12:00Z</cp:lastPrinted>
  <dcterms:modified xsi:type="dcterms:W3CDTF">2022-06-07T14:01:06Z</dcterms:modified>
  <cp:revision>3</cp:revision>
  <dc:title>Gewässerquerung Meldung Aufhängung</dc:title>
</cp:coreProperties>
</file>